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ED34D6" w:rsidP="63E41248" w:rsidRDefault="14B6962A" w14:paraId="176CF9ED" w14:textId="2D1B6FA1">
      <w:pPr>
        <w:spacing w:line="276" w:lineRule="auto"/>
      </w:pPr>
      <w:r w:rsidRPr="63E41248">
        <w:rPr>
          <w:b/>
          <w:bCs/>
        </w:rPr>
        <w:t>Luisteren met ruimte als onderdeel van een praktijkinterventie in twee teams van een verpleeghuis.</w:t>
      </w:r>
      <w:r w:rsidR="5DA18C64">
        <w:br/>
      </w:r>
      <w:r w:rsidR="5DA18C64">
        <w:br/>
      </w:r>
      <w:r w:rsidR="14CFB25D">
        <w:t>In Liemerije</w:t>
      </w:r>
      <w:r w:rsidR="186A5166">
        <w:t xml:space="preserve">, </w:t>
      </w:r>
      <w:r w:rsidR="3BE85391">
        <w:t xml:space="preserve">een </w:t>
      </w:r>
      <w:r w:rsidR="6902EF41">
        <w:t>ouderenzorginstelling in Zevenaar</w:t>
      </w:r>
      <w:r w:rsidR="68EDD441">
        <w:t xml:space="preserve"> </w:t>
      </w:r>
      <w:proofErr w:type="spellStart"/>
      <w:r w:rsidR="68EDD441">
        <w:t>eo</w:t>
      </w:r>
      <w:proofErr w:type="spellEnd"/>
      <w:r w:rsidR="68EDD441">
        <w:t>.</w:t>
      </w:r>
      <w:r w:rsidR="186A5166">
        <w:t>,</w:t>
      </w:r>
      <w:r w:rsidR="14CFB25D">
        <w:t xml:space="preserve"> </w:t>
      </w:r>
      <w:r w:rsidR="1697A835">
        <w:t>werd</w:t>
      </w:r>
      <w:r w:rsidR="4304C4C8">
        <w:t xml:space="preserve"> van 2022 tot</w:t>
      </w:r>
      <w:r w:rsidR="39AEBE9D">
        <w:t xml:space="preserve"> </w:t>
      </w:r>
      <w:r w:rsidR="5A529DDA">
        <w:t>juli</w:t>
      </w:r>
      <w:r w:rsidR="4304C4C8">
        <w:t xml:space="preserve"> 202</w:t>
      </w:r>
      <w:r w:rsidR="0FE63E53">
        <w:t>3</w:t>
      </w:r>
      <w:r w:rsidR="4304C4C8">
        <w:t xml:space="preserve"> een actieonderzoek </w:t>
      </w:r>
      <w:r w:rsidR="4E56CA61">
        <w:t xml:space="preserve">uitgevoerd </w:t>
      </w:r>
      <w:r w:rsidR="4304C4C8">
        <w:t xml:space="preserve">rond zingeving door een </w:t>
      </w:r>
      <w:r w:rsidR="6902EF41">
        <w:t>groep onderzoekers en medewerkers</w:t>
      </w:r>
      <w:r w:rsidR="4304C4C8">
        <w:t>.</w:t>
      </w:r>
      <w:r w:rsidR="19417C49">
        <w:t xml:space="preserve"> De verwerking van de resultaten in (wetenschappelijke) artikelen en tools vindt op moment van</w:t>
      </w:r>
      <w:r w:rsidR="48833490">
        <w:t xml:space="preserve"> dit</w:t>
      </w:r>
      <w:r w:rsidR="19417C49">
        <w:t xml:space="preserve"> schrijven tot augustus 2024 plaats.</w:t>
      </w:r>
      <w:r w:rsidR="5C8C237D">
        <w:t xml:space="preserve"> In </w:t>
      </w:r>
      <w:r w:rsidR="15E9B6E7">
        <w:t>het</w:t>
      </w:r>
      <w:r w:rsidR="5C8C237D">
        <w:t xml:space="preserve"> onderzoek staat centraal </w:t>
      </w:r>
      <w:r w:rsidR="69D01E8E">
        <w:t>hoe zorgprofessionals in het verpleeghuis kunnen worden geschoold en gecoacht om aandacht voor zingeving en spiritualiteit te integreren in hun werkzaamheden.</w:t>
      </w:r>
      <w:r w:rsidR="00141513">
        <w:rPr>
          <w:rStyle w:val="Eindnootmarkering"/>
        </w:rPr>
        <w:endnoteReference w:id="1"/>
      </w:r>
      <w:r w:rsidR="00141513">
        <w:t xml:space="preserve"> </w:t>
      </w:r>
      <w:r w:rsidR="5DA18C64">
        <w:br/>
      </w:r>
      <w:r w:rsidR="2CF63333">
        <w:t xml:space="preserve"> </w:t>
      </w:r>
      <w:r w:rsidR="5DA18C64">
        <w:tab/>
      </w:r>
      <w:r w:rsidR="4304C4C8">
        <w:t>We hebben hiervoor een praktijkinterventie gedaan met ‘leercoaches zingeving’</w:t>
      </w:r>
      <w:r w:rsidR="32997825">
        <w:t>, die</w:t>
      </w:r>
      <w:r w:rsidR="4304C4C8">
        <w:t xml:space="preserve"> bestaat uit drie onderdelen</w:t>
      </w:r>
      <w:r w:rsidR="32997825">
        <w:t>: de training</w:t>
      </w:r>
      <w:r w:rsidR="4304C4C8">
        <w:t xml:space="preserve">: “Luisteren met ruimte”, begeleide intervisiebijeenkomsten en individuele </w:t>
      </w:r>
      <w:r w:rsidR="4A8DCAB5">
        <w:t>coaching-on-</w:t>
      </w:r>
      <w:proofErr w:type="spellStart"/>
      <w:r w:rsidR="4A8DCAB5">
        <w:t>the</w:t>
      </w:r>
      <w:proofErr w:type="spellEnd"/>
      <w:r w:rsidR="4A8DCAB5">
        <w:t>-job</w:t>
      </w:r>
      <w:r w:rsidR="4304C4C8">
        <w:t xml:space="preserve"> tijdens dagelijkse werkzaamheden. Deze leercoaches zijn medewerkers van Liemerije die vanuit diverse disciplines ervaring en affiniteit hebben met zingeving in de rol van verpleegkundige, woonbegeleider en geestelijk verzorger. Zij werden </w:t>
      </w:r>
      <w:r w:rsidR="4F4B4351">
        <w:t>middels</w:t>
      </w:r>
      <w:r w:rsidR="4304C4C8">
        <w:t xml:space="preserve"> een train-de-trainer constructie ondersteund in het ontwikkelen van scholingsvaardigheden door Nicolette </w:t>
      </w:r>
      <w:r w:rsidR="2CF63333">
        <w:t>(</w:t>
      </w:r>
      <w:proofErr w:type="spellStart"/>
      <w:r w:rsidR="2CF63333">
        <w:t>Hijweege</w:t>
      </w:r>
      <w:proofErr w:type="spellEnd"/>
      <w:r w:rsidR="2CF63333">
        <w:t xml:space="preserve">) </w:t>
      </w:r>
      <w:r w:rsidR="4304C4C8">
        <w:t>en Janique</w:t>
      </w:r>
      <w:r w:rsidR="2CF63333">
        <w:t xml:space="preserve"> (van Schaijk)</w:t>
      </w:r>
      <w:r w:rsidR="4304C4C8">
        <w:t>. Nicolette maakte in nauwe afstemming met de leercoaches de training op maat. Voor de intervisi</w:t>
      </w:r>
      <w:r w:rsidR="4F4B4351">
        <w:t>e</w:t>
      </w:r>
      <w:r w:rsidR="4304C4C8">
        <w:t xml:space="preserve"> werden zij door Wim</w:t>
      </w:r>
      <w:r w:rsidR="2CF63333">
        <w:t xml:space="preserve"> (Smeets)</w:t>
      </w:r>
      <w:r w:rsidR="4304C4C8">
        <w:t xml:space="preserve"> begeleid.</w:t>
      </w:r>
      <w:r w:rsidR="5DA18C64">
        <w:br/>
      </w:r>
      <w:r w:rsidR="2CF63333">
        <w:t xml:space="preserve"> </w:t>
      </w:r>
      <w:r w:rsidR="5DA18C64">
        <w:tab/>
      </w:r>
      <w:r w:rsidR="69D01E8E">
        <w:t>De groep</w:t>
      </w:r>
      <w:r w:rsidR="5CBBA17C">
        <w:t xml:space="preserve"> medewerkers die deelnam aan dit</w:t>
      </w:r>
      <w:r w:rsidR="69D01E8E">
        <w:t xml:space="preserve"> onderzoek bes</w:t>
      </w:r>
      <w:r w:rsidR="45D7DDDA">
        <w:t>tond</w:t>
      </w:r>
      <w:r w:rsidR="69D01E8E">
        <w:t xml:space="preserve"> uit huiskamermedewerkers, verzorgenden, verpleegkundigen, (para)medici en</w:t>
      </w:r>
      <w:r w:rsidR="2DD04C1A">
        <w:t xml:space="preserve"> </w:t>
      </w:r>
      <w:r w:rsidR="5CC8EFDD">
        <w:t>éé</w:t>
      </w:r>
      <w:r w:rsidR="2DD04C1A">
        <w:t>n</w:t>
      </w:r>
      <w:r w:rsidR="69D01E8E">
        <w:t xml:space="preserve"> vrijwilliger. </w:t>
      </w:r>
      <w:r w:rsidR="2C9B6921">
        <w:t xml:space="preserve">Er is </w:t>
      </w:r>
      <w:r w:rsidR="69D01E8E">
        <w:t>één psychogeriatrische afdeling in Westervoort en één somatische afdeling in Didam</w:t>
      </w:r>
      <w:r w:rsidR="2C9B6921">
        <w:t xml:space="preserve"> betrokken</w:t>
      </w:r>
      <w:r w:rsidR="69D01E8E">
        <w:t>. Op deze afdelingen wonen in totaal</w:t>
      </w:r>
      <w:r w:rsidR="281E7A27">
        <w:t xml:space="preserve"> </w:t>
      </w:r>
      <w:r w:rsidR="69D01E8E">
        <w:t>54 bewoners en werken ongeveer 130 medewerkers</w:t>
      </w:r>
      <w:r w:rsidR="78CEC5D5">
        <w:t>,</w:t>
      </w:r>
      <w:r w:rsidR="69D01E8E">
        <w:t xml:space="preserve"> </w:t>
      </w:r>
      <w:r w:rsidR="23DF5B2D">
        <w:t xml:space="preserve">44 medewerkers </w:t>
      </w:r>
      <w:r w:rsidR="11CF4DA4">
        <w:t xml:space="preserve">hebben </w:t>
      </w:r>
      <w:r w:rsidR="23DF5B2D">
        <w:t xml:space="preserve">aan dit onderzoek deelgenomen. </w:t>
      </w:r>
      <w:r w:rsidR="5DA18C64">
        <w:br/>
      </w:r>
      <w:r w:rsidR="69D01E8E">
        <w:t xml:space="preserve"> </w:t>
      </w:r>
      <w:r w:rsidR="5DA18C64">
        <w:tab/>
      </w:r>
      <w:r w:rsidR="5CBBA17C">
        <w:t xml:space="preserve">Er </w:t>
      </w:r>
      <w:r w:rsidR="69D01E8E">
        <w:t>w</w:t>
      </w:r>
      <w:r w:rsidR="0AB09BA4">
        <w:t>er</w:t>
      </w:r>
      <w:r w:rsidR="69D01E8E">
        <w:t xml:space="preserve">d gewerkt met twee cycli van ongeveer </w:t>
      </w:r>
      <w:r w:rsidR="5CBBA17C">
        <w:t>éé</w:t>
      </w:r>
      <w:r w:rsidR="69D01E8E">
        <w:t>n jaar die elkaar opvolg</w:t>
      </w:r>
      <w:r w:rsidR="626EDDC1">
        <w:t>d</w:t>
      </w:r>
      <w:r w:rsidR="69D01E8E">
        <w:t>en. Elke cyclus best</w:t>
      </w:r>
      <w:r w:rsidR="23DF5B2D">
        <w:t>ond</w:t>
      </w:r>
      <w:r w:rsidR="69D01E8E">
        <w:t xml:space="preserve"> uit een planfase, actiefase, evaluatie- en reflectiefase.</w:t>
      </w:r>
      <w:r w:rsidR="5CBBA17C">
        <w:t xml:space="preserve"> </w:t>
      </w:r>
      <w:r w:rsidR="1D423461">
        <w:t>Deze bijdrage blikt terug</w:t>
      </w:r>
      <w:r w:rsidR="1C26BF9C">
        <w:t xml:space="preserve"> op ervaringen </w:t>
      </w:r>
      <w:r w:rsidR="2CF63333">
        <w:t xml:space="preserve">met Luisteren met ruimte </w:t>
      </w:r>
      <w:r w:rsidR="1C26BF9C">
        <w:t>van ons als leercoaches en van de medewerkers die</w:t>
      </w:r>
      <w:r w:rsidR="2CF63333">
        <w:t xml:space="preserve"> deze training gevolgd hebben.</w:t>
      </w:r>
      <w:r w:rsidR="1C26BF9C">
        <w:t xml:space="preserve"> </w:t>
      </w:r>
      <w:r w:rsidR="78964163">
        <w:t>De evaluatieformulieren van de deelnemers zijn thematisch ge</w:t>
      </w:r>
      <w:r w:rsidR="4B63A4F8">
        <w:t>analyseerd met behulp van het stappenplan van</w:t>
      </w:r>
      <w:r w:rsidRPr="00141513" w:rsidR="00141513">
        <w:t xml:space="preserve"> </w:t>
      </w:r>
      <w:r w:rsidR="00141513">
        <w:t xml:space="preserve">Braun en </w:t>
      </w:r>
      <w:proofErr w:type="spellStart"/>
      <w:r w:rsidR="00141513">
        <w:t>Clarke</w:t>
      </w:r>
      <w:proofErr w:type="spellEnd"/>
      <w:r w:rsidR="00141513">
        <w:t xml:space="preserve"> </w:t>
      </w:r>
      <w:r w:rsidR="00141513">
        <w:fldChar w:fldCharType="begin"/>
      </w:r>
      <w:r w:rsidR="00141513">
        <w:instrText xml:space="preserve"> ADDIN EN.CITE &lt;EndNote&gt;&lt;Cite&gt;&lt;Author&gt;Braun&lt;/Author&gt;&lt;Year&gt;2006&lt;/Year&gt;&lt;RecNum&gt;3722&lt;/RecNum&gt;&lt;DisplayText&gt;(Braun and Clarke 2006)&lt;/DisplayText&gt;&lt;record&gt;&lt;rec-number&gt;3722&lt;/rec-number&gt;&lt;foreign-keys&gt;&lt;key app="EN" db-id="5xfxffwtkxt0die955kv22fyxvazwftwtw0x" timestamp="1706194528"&gt;3722&lt;/key&gt;&lt;/foreign-keys&gt;&lt;ref-type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dates&gt;&lt;year&gt;2006&lt;/year&gt;&lt;pub-dates&gt;&lt;date&gt;01/01&lt;/date&gt;&lt;/pub-dates&gt;&lt;/dates&gt;&lt;urls&gt;&lt;/urls&gt;&lt;electronic-resource-num&gt;10.1191/1478088706qp063oa&lt;/electronic-resource-num&gt;&lt;/record&gt;&lt;/Cite&gt;&lt;/EndNote&gt;</w:instrText>
      </w:r>
      <w:r w:rsidR="00141513">
        <w:fldChar w:fldCharType="separate"/>
      </w:r>
      <w:r w:rsidR="00141513">
        <w:rPr>
          <w:noProof/>
        </w:rPr>
        <w:t>(Braun and Clarke 2006)</w:t>
      </w:r>
      <w:r w:rsidR="00141513">
        <w:fldChar w:fldCharType="end"/>
      </w:r>
      <w:r w:rsidR="4B63A4F8">
        <w:t xml:space="preserve"> </w:t>
      </w:r>
      <w:r w:rsidR="78964163">
        <w:t xml:space="preserve">om </w:t>
      </w:r>
      <w:r w:rsidR="5AEF241C">
        <w:t xml:space="preserve">meer </w:t>
      </w:r>
      <w:r w:rsidR="78964163">
        <w:t>inzicht te krijgen i</w:t>
      </w:r>
      <w:r w:rsidR="3C255D91">
        <w:t>n de ervaringen van de deelnemers.</w:t>
      </w:r>
    </w:p>
    <w:p w:rsidR="00E71C2A" w:rsidP="63E41248" w:rsidRDefault="1BC1ECDC" w14:paraId="297C84CC" w14:textId="488999F2">
      <w:pPr>
        <w:spacing w:line="276" w:lineRule="auto"/>
      </w:pPr>
      <w:r w:rsidRPr="63E41248">
        <w:rPr>
          <w:b/>
          <w:bCs/>
        </w:rPr>
        <w:t>Luisteren met ruimte</w:t>
      </w:r>
      <w:r w:rsidR="28FB0AA6">
        <w:br/>
      </w:r>
      <w:r w:rsidR="7B575D5A">
        <w:t xml:space="preserve">In de eerste </w:t>
      </w:r>
      <w:r w:rsidR="4CFD18FD">
        <w:t xml:space="preserve">cyclus hebben we een </w:t>
      </w:r>
      <w:r w:rsidR="1928C171">
        <w:t>digitale training</w:t>
      </w:r>
      <w:r w:rsidR="4CFD18FD">
        <w:t xml:space="preserve"> gegeven, bestaande uit </w:t>
      </w:r>
      <w:r w:rsidR="1928C171">
        <w:t xml:space="preserve">vier bijeenkomsten van 1,5 uur. De opbouw was als volgt: kennismaking en ‘Wat houdt je bezig?’, ‘Wat betekent dat voor je (deel 1)’ ‘Wat betekent dat voor je (deel 2)’ en ‘Wat zijn (je) krachtbronnen?’. </w:t>
      </w:r>
    </w:p>
    <w:p w:rsidR="00CD7DE7" w:rsidP="63E41248" w:rsidRDefault="2122EFD5" w14:paraId="61E3A185" w14:textId="05E34E1D">
      <w:pPr>
        <w:spacing w:line="276" w:lineRule="auto"/>
      </w:pPr>
      <w:r>
        <w:t xml:space="preserve">We hoorden van deelnemers met name terug dat </w:t>
      </w:r>
      <w:r w:rsidR="0611966D">
        <w:t xml:space="preserve">de digitale training hen was meegevallen, maar dat ze toch een </w:t>
      </w:r>
      <w:r w:rsidR="56625979">
        <w:t xml:space="preserve">duidelijke </w:t>
      </w:r>
      <w:r w:rsidR="0611966D">
        <w:t xml:space="preserve">voorkeur hadden voor ‘live’ bijeenkomsten. </w:t>
      </w:r>
    </w:p>
    <w:p w:rsidRPr="004270F9" w:rsidR="00AD6A18" w:rsidP="63E41248" w:rsidRDefault="5043AAAC" w14:paraId="786713A7" w14:textId="1757C25D">
      <w:pPr>
        <w:spacing w:line="276" w:lineRule="auto"/>
      </w:pPr>
      <w:r>
        <w:t>Zodoende hebben we i</w:t>
      </w:r>
      <w:r w:rsidR="575B4A33">
        <w:t>n de tweede cyclus</w:t>
      </w:r>
      <w:r w:rsidR="07CBA150">
        <w:t xml:space="preserve"> </w:t>
      </w:r>
      <w:r w:rsidR="575B4A33">
        <w:t>alle trainingen live gegeven. We hebben</w:t>
      </w:r>
      <w:r w:rsidR="429C5B15">
        <w:t xml:space="preserve"> de opzet samen met Nicolette aangepast naar drie bijeenkomsten van vier uur. De opbouw hiervan was: </w:t>
      </w:r>
      <w:r w:rsidR="22DB2CD5">
        <w:t>‘Wat houdt je bezig?', ‘Wat betekent dat voor je?’ en ‘Aansluiten, erkennen en krachtbronnen’</w:t>
      </w:r>
      <w:r w:rsidR="575B4A33">
        <w:t xml:space="preserve"> </w:t>
      </w:r>
      <w:r w:rsidR="45D676D1">
        <w:t>De training werd met een 8,5 gemiddeld zéér gewaardeerd door de deelnemers.</w:t>
      </w:r>
    </w:p>
    <w:p w:rsidR="28FB0AA6" w:rsidP="63E41248" w:rsidRDefault="489742E0" w14:paraId="18F9D0BE" w14:textId="3EB00159">
      <w:pPr>
        <w:spacing w:line="276" w:lineRule="auto"/>
      </w:pPr>
      <w:r w:rsidRPr="63E41248">
        <w:rPr>
          <w:b/>
          <w:bCs/>
        </w:rPr>
        <w:t xml:space="preserve">Aansluiten – aansluiten </w:t>
      </w:r>
      <w:r w:rsidRPr="63E41248" w:rsidR="2122EFD5">
        <w:rPr>
          <w:b/>
          <w:bCs/>
        </w:rPr>
        <w:t>–</w:t>
      </w:r>
      <w:r w:rsidRPr="63E41248">
        <w:rPr>
          <w:b/>
          <w:bCs/>
        </w:rPr>
        <w:t xml:space="preserve"> aansluiten</w:t>
      </w:r>
      <w:r w:rsidR="28FB0AA6">
        <w:br/>
      </w:r>
      <w:r w:rsidR="42524FF5">
        <w:t xml:space="preserve">Gedurende de eerste cyclus ontdekten we dat de deelnemers aan de training over het algemeen het beste </w:t>
      </w:r>
      <w:r w:rsidR="0E63E636">
        <w:t xml:space="preserve">deze </w:t>
      </w:r>
      <w:r w:rsidR="42524FF5">
        <w:t xml:space="preserve">nieuwe taal en </w:t>
      </w:r>
      <w:r w:rsidR="6E58CE19">
        <w:t>(luister)</w:t>
      </w:r>
      <w:r w:rsidR="42524FF5">
        <w:t>vaardigheden kon</w:t>
      </w:r>
      <w:r w:rsidR="41C2A7CB">
        <w:t>den</w:t>
      </w:r>
      <w:r w:rsidR="42524FF5">
        <w:t xml:space="preserve"> leren wanneer we </w:t>
      </w:r>
      <w:r w:rsidR="5DE0C441">
        <w:t xml:space="preserve">éérst </w:t>
      </w:r>
      <w:r w:rsidR="42524FF5">
        <w:t xml:space="preserve">aansloten op hun </w:t>
      </w:r>
      <w:r w:rsidR="0C9E1C70">
        <w:t>praktijk</w:t>
      </w:r>
      <w:r w:rsidR="42524FF5">
        <w:t>ervaringen. Het vroeg een loslaten van ons als trainers om niet eerst theorie te willen presenteren en dan te laten oefenen</w:t>
      </w:r>
      <w:r w:rsidR="7E7B1A01">
        <w:t xml:space="preserve">, </w:t>
      </w:r>
      <w:r w:rsidR="42524FF5">
        <w:t xml:space="preserve">maar dit om te draaien. We lieten de deelnemers rond elk </w:t>
      </w:r>
      <w:r w:rsidR="42524FF5">
        <w:t>model en stukje theorie zoveel mogelijk eerst zelf vertellen</w:t>
      </w:r>
      <w:r w:rsidR="6CFD0347">
        <w:t xml:space="preserve">. Daarna </w:t>
      </w:r>
      <w:r w:rsidR="2EF4C958">
        <w:t>brachten</w:t>
      </w:r>
      <w:r w:rsidR="37FAF4AD">
        <w:t xml:space="preserve"> de trainers</w:t>
      </w:r>
      <w:r w:rsidR="42524FF5">
        <w:t xml:space="preserve"> deze inbrengen in verband met de theorie </w:t>
      </w:r>
      <w:r w:rsidR="3CE993C3">
        <w:t>werd met aansluitende</w:t>
      </w:r>
      <w:r w:rsidR="42524FF5">
        <w:t xml:space="preserve"> voorbeelden en uitleg</w:t>
      </w:r>
      <w:r w:rsidR="6834493B">
        <w:t xml:space="preserve"> </w:t>
      </w:r>
      <w:r w:rsidR="1224A7B3">
        <w:t>d</w:t>
      </w:r>
      <w:r w:rsidR="6834493B">
        <w:t>e theorie</w:t>
      </w:r>
      <w:r w:rsidR="42524FF5">
        <w:t xml:space="preserve"> verder toe</w:t>
      </w:r>
      <w:r w:rsidR="1808F864">
        <w:t>geli</w:t>
      </w:r>
      <w:r w:rsidR="42524FF5">
        <w:t xml:space="preserve">cht. </w:t>
      </w:r>
      <w:r w:rsidR="28FB0AA6">
        <w:br/>
      </w:r>
      <w:r w:rsidR="28FB0AA6">
        <w:tab/>
      </w:r>
      <w:r w:rsidR="2122EFD5">
        <w:t>Er worden in de training</w:t>
      </w:r>
      <w:r w:rsidR="5E52539D">
        <w:t xml:space="preserve"> Luisteren met ruimte</w:t>
      </w:r>
      <w:r w:rsidR="2122EFD5">
        <w:t xml:space="preserve"> diverse modellen aangereikt om medewerkers bewuster te maken van zingeving en te oefenen met een andere luisterhouding</w:t>
      </w:r>
      <w:r w:rsidR="7F5E848E">
        <w:t>,</w:t>
      </w:r>
      <w:r w:rsidR="2122EFD5">
        <w:t xml:space="preserve"> waardoor zingeving in contact met anderen naar voren kan komen.</w:t>
      </w:r>
      <w:r w:rsidR="4BAB9FE0">
        <w:t xml:space="preserve"> </w:t>
      </w:r>
      <w:r w:rsidR="7A70E898">
        <w:t>Opvallend tijdens de training was dat hoewel deelnemers werden uitgenodigd om over zichzelf te delen</w:t>
      </w:r>
      <w:r w:rsidR="3C447584">
        <w:t>,</w:t>
      </w:r>
      <w:r w:rsidR="7A70E898">
        <w:t xml:space="preserve"> er heel vaak situaties uit de werksfeer werden gedeeld. De trainers en leercoaches zingeving merkten duidelijk in de training dat de werkdruk heel hoog was en niet alle mensen tijd konden maken om het voorbereidende leeswerk te doen. Er waren een aantal mensen voor wie de teksten best ingewikkeld waren. Ook gaf het sommigen de indruk dat ze de theorie helemaal moesten volgen om het ‘goed’ te doen. Daarom is na de tweede bijeenkomst </w:t>
      </w:r>
      <w:r w:rsidR="4A6E8364">
        <w:t xml:space="preserve">in cyclus 1 </w:t>
      </w:r>
      <w:r w:rsidR="7A70E898">
        <w:t>al besloten om de theorie tot de tweede bijeenkomst te beperken.</w:t>
      </w:r>
      <w:r w:rsidR="6E4B19A4">
        <w:t xml:space="preserve"> Om m</w:t>
      </w:r>
      <w:r w:rsidR="7A70E898">
        <w:t xml:space="preserve">eer tijd </w:t>
      </w:r>
      <w:r w:rsidR="7F6379BD">
        <w:t xml:space="preserve">te </w:t>
      </w:r>
      <w:r w:rsidR="7A70E898">
        <w:t>maken om te oefenen en meer aandacht te hebben voor de basis van de luisterhouding en zingeving</w:t>
      </w:r>
      <w:r w:rsidR="4BAB9FE0">
        <w:t xml:space="preserve">: het concept van innerlijke ruimte, luisteren in lagen, theorie van presentie. </w:t>
      </w:r>
      <w:r w:rsidR="53C0E0C1">
        <w:t>Het</w:t>
      </w:r>
      <w:r w:rsidR="3294DD85">
        <w:t xml:space="preserve"> kan </w:t>
      </w:r>
      <w:r w:rsidR="1DEA1EEE">
        <w:t xml:space="preserve">natuurlijk </w:t>
      </w:r>
      <w:r w:rsidR="3294DD85">
        <w:t>per groep(</w:t>
      </w:r>
      <w:proofErr w:type="spellStart"/>
      <w:r w:rsidR="3294DD85">
        <w:t>ssamenstelling</w:t>
      </w:r>
      <w:proofErr w:type="spellEnd"/>
      <w:r w:rsidR="3294DD85">
        <w:t>) verschillen</w:t>
      </w:r>
      <w:r w:rsidR="7B861B92">
        <w:t xml:space="preserve"> en vraagt mogelijk zelfs gedurende de training</w:t>
      </w:r>
      <w:r w:rsidR="4363620C">
        <w:t>en</w:t>
      </w:r>
      <w:r w:rsidR="7B861B92">
        <w:t xml:space="preserve"> om</w:t>
      </w:r>
      <w:r w:rsidR="74C6C711">
        <w:t xml:space="preserve"> </w:t>
      </w:r>
      <w:r w:rsidR="63BE8821">
        <w:t>zorgvuldig</w:t>
      </w:r>
      <w:r w:rsidR="7B861B92">
        <w:t xml:space="preserve"> aansluiten</w:t>
      </w:r>
      <w:r w:rsidR="5CB28886">
        <w:t xml:space="preserve"> bij de groep</w:t>
      </w:r>
      <w:r w:rsidR="7B861B92">
        <w:t>.</w:t>
      </w:r>
      <w:r w:rsidR="28FB0AA6">
        <w:br/>
      </w:r>
      <w:r w:rsidR="28FB0AA6">
        <w:tab/>
      </w:r>
      <w:r w:rsidR="3294DD85">
        <w:t>Voor onze medewerkers wa</w:t>
      </w:r>
      <w:r w:rsidR="5B3E2DF1">
        <w:t>s</w:t>
      </w:r>
      <w:r w:rsidR="3294DD85">
        <w:t xml:space="preserve"> het uitgangspunt dat </w:t>
      </w:r>
      <w:r w:rsidR="477FA201">
        <w:t>ze</w:t>
      </w:r>
      <w:r w:rsidR="2122EFD5">
        <w:t xml:space="preserve"> met elkaar in gesprek gaan over wat henzelf bezighoudt een belangrijke</w:t>
      </w:r>
      <w:r w:rsidR="1A1F4667">
        <w:t xml:space="preserve"> succesfactor. Op</w:t>
      </w:r>
      <w:r w:rsidR="2122EFD5">
        <w:t xml:space="preserve"> deze manier</w:t>
      </w:r>
      <w:r w:rsidR="0AF51F45">
        <w:t xml:space="preserve"> konden ze</w:t>
      </w:r>
      <w:r w:rsidR="2122EFD5">
        <w:t xml:space="preserve"> oefenen met echte</w:t>
      </w:r>
      <w:r w:rsidR="66C4F24F">
        <w:t>, eigen</w:t>
      </w:r>
      <w:r w:rsidR="2122EFD5">
        <w:t xml:space="preserve"> ervaringen. Het maakt deelnemers tevens bewuster van hun eigen zingeving. Hierdoor ervaren </w:t>
      </w:r>
      <w:r w:rsidR="3DAE66D2">
        <w:t xml:space="preserve">ze zelf </w:t>
      </w:r>
      <w:r w:rsidR="2122EFD5">
        <w:t>hoe het is om in gesprek een diepere laag van contact te raken. Ofwel, wat het effect kan zijn van naar iemand luisteren met een andere luisterhouding, te ‘luisteren met ruimte’.</w:t>
      </w:r>
      <w:r w:rsidR="618D0B37">
        <w:t xml:space="preserve"> S</w:t>
      </w:r>
      <w:r w:rsidR="7C4CB56D">
        <w:t>ommige medewerkers konden met deze training zelf de vertaalslag naar hun eigen</w:t>
      </w:r>
      <w:r w:rsidR="2EE96647">
        <w:t xml:space="preserve"> handelen in het</w:t>
      </w:r>
      <w:r w:rsidR="7C4CB56D">
        <w:t xml:space="preserve"> werk maken. Anderen vonden dit moeilijker omdat het in de training</w:t>
      </w:r>
      <w:r w:rsidR="5A6417D0">
        <w:t xml:space="preserve"> vaak </w:t>
      </w:r>
      <w:r w:rsidR="7C4CB56D">
        <w:t xml:space="preserve">ging over de medewerkers zelf. </w:t>
      </w:r>
      <w:r w:rsidR="1AB57D22">
        <w:t>We zouden trainers aanbevelen om</w:t>
      </w:r>
      <w:r w:rsidR="7C4CB56D">
        <w:t xml:space="preserve"> de </w:t>
      </w:r>
      <w:r w:rsidR="3EC58888">
        <w:t>aansluiting van het geleerde</w:t>
      </w:r>
      <w:r w:rsidR="7C4CB56D">
        <w:t xml:space="preserve"> met de praktijk nog </w:t>
      </w:r>
      <w:r w:rsidR="5C740A1A">
        <w:t>expliciet benoem</w:t>
      </w:r>
      <w:r w:rsidR="4F285A49">
        <w:t>en</w:t>
      </w:r>
      <w:r w:rsidR="5C740A1A">
        <w:t xml:space="preserve"> of hiervoor een werkvorm gebruik</w:t>
      </w:r>
      <w:r w:rsidR="6CCD2383">
        <w:t>en</w:t>
      </w:r>
      <w:r w:rsidR="5C740A1A">
        <w:t>.</w:t>
      </w:r>
      <w:r w:rsidR="28FB0AA6">
        <w:br/>
      </w:r>
      <w:r w:rsidR="435C68AD">
        <w:t xml:space="preserve"> </w:t>
      </w:r>
      <w:r w:rsidR="28FB0AA6">
        <w:tab/>
      </w:r>
      <w:r w:rsidR="435C68AD">
        <w:t xml:space="preserve">Tot slot zien we </w:t>
      </w:r>
      <w:r w:rsidR="1013853A">
        <w:t xml:space="preserve">het belang van </w:t>
      </w:r>
      <w:r w:rsidR="435C68AD">
        <w:t xml:space="preserve">aansluiting bij de praktijksituatie ook terug in de samenstelling van </w:t>
      </w:r>
      <w:r w:rsidR="30F47835">
        <w:t>een</w:t>
      </w:r>
      <w:r w:rsidR="435C68AD">
        <w:t xml:space="preserve"> groep. Om samen een nieuwe, gedeelde taal te leren, vaardigheden te oefenen en met elkaar te spreken over een andere manier van kijken naar werksituaties is</w:t>
      </w:r>
      <w:r w:rsidR="0EFE4822">
        <w:t xml:space="preserve"> het helpend</w:t>
      </w:r>
      <w:r w:rsidR="6E089E08">
        <w:t xml:space="preserve"> om ook een goede </w:t>
      </w:r>
      <w:r w:rsidR="71F1570E">
        <w:t>representatie</w:t>
      </w:r>
      <w:r w:rsidR="6E089E08">
        <w:t xml:space="preserve"> te zoeken van </w:t>
      </w:r>
      <w:r w:rsidR="0BAFAA53">
        <w:t>mensen die in de praktijk ook met elkaar samenwerken.</w:t>
      </w:r>
      <w:r w:rsidR="6E089E08">
        <w:t xml:space="preserve"> </w:t>
      </w:r>
    </w:p>
    <w:p w:rsidR="28FB0AA6" w:rsidP="63E41248" w:rsidRDefault="0D5AB8B7" w14:paraId="3B93D0B8" w14:textId="35AC1809">
      <w:pPr>
        <w:spacing w:line="276" w:lineRule="auto"/>
      </w:pPr>
      <w:r w:rsidRPr="63E41248">
        <w:rPr>
          <w:b/>
          <w:bCs/>
        </w:rPr>
        <w:t>Emoties en reflectie</w:t>
      </w:r>
      <w:r w:rsidR="28FB0AA6">
        <w:br/>
      </w:r>
      <w:r w:rsidR="782DD7B0">
        <w:t xml:space="preserve">Tijdens de trainingen werd </w:t>
      </w:r>
      <w:r w:rsidR="34901330">
        <w:t>voor het grootste deel van de deelnemers veel emoties opgeroepen. Sommige onderwerpen in het bijzonder maar ook het gevoel dat er naar jouw verhaal geluisterd wordt, zorgden voor emoties. Er komt veel uit, maar niet alles wordt expliciet gemaakt. Er wordt tijdens de bijeenkomsten geraakt aan dingen die meespelen. Als trainers bleek het best moeilijk om duidelijkheid te krijgen over wat er precies geraakt wordt voor deelnemers.</w:t>
      </w:r>
      <w:r w:rsidR="4672FD13">
        <w:t xml:space="preserve"> </w:t>
      </w:r>
      <w:r w:rsidR="28FB0AA6">
        <w:br/>
      </w:r>
      <w:r w:rsidR="34901330">
        <w:t xml:space="preserve"> </w:t>
      </w:r>
      <w:r w:rsidR="28FB0AA6">
        <w:tab/>
      </w:r>
      <w:r w:rsidR="34901330">
        <w:t>Het werd tijdens de bijeenkomsten</w:t>
      </w:r>
      <w:r w:rsidR="74D6621E">
        <w:t xml:space="preserve"> </w:t>
      </w:r>
      <w:r w:rsidR="0FBD7270">
        <w:t xml:space="preserve">daarnaast </w:t>
      </w:r>
      <w:r w:rsidR="74D6621E">
        <w:t xml:space="preserve">duidelijk dat reflecteren voor </w:t>
      </w:r>
      <w:r w:rsidR="7079C747">
        <w:t>veel</w:t>
      </w:r>
      <w:r w:rsidR="74D6621E">
        <w:t xml:space="preserve"> deelnemers nieuw </w:t>
      </w:r>
      <w:r w:rsidR="72D2B286">
        <w:t>wa</w:t>
      </w:r>
      <w:r w:rsidR="74D6621E">
        <w:t xml:space="preserve">s, zeker om dat in een groep te doen. Dus het leren reflecteren op je eigen werkhouding en luisterhouding, echt even stilstaan bij wat je doet. Nicolette </w:t>
      </w:r>
      <w:r w:rsidR="7E5F45BE">
        <w:t xml:space="preserve">gaf ons tips </w:t>
      </w:r>
      <w:r w:rsidR="74D6621E">
        <w:t xml:space="preserve">om heel bewust de overgang te maken van inhoud naar proces. Dus echt even noemen: “bedankt voor dit gesprek. Vinden jullie het goed dat we het gesprek hier stopzetten en niet meer kijken naar wát er is gezegd maar hóe het gesprek ging.” De trainers merkten dat het </w:t>
      </w:r>
      <w:r w:rsidR="6919FD2F">
        <w:t xml:space="preserve">vaak </w:t>
      </w:r>
      <w:r w:rsidR="74D6621E">
        <w:t xml:space="preserve">moeilijk </w:t>
      </w:r>
      <w:r w:rsidR="28DF944E">
        <w:t>wa</w:t>
      </w:r>
      <w:r w:rsidR="74D6621E">
        <w:t xml:space="preserve">s voor deelnemers om niet door te gaan op de inhoud van een gesprek over treffende onderwerpen. </w:t>
      </w:r>
      <w:r w:rsidR="21C8917B">
        <w:t xml:space="preserve">Dat zijn voor ons </w:t>
      </w:r>
      <w:r w:rsidR="21C8917B">
        <w:t>belangrijke inzichten geweest om in de deelnemers</w:t>
      </w:r>
      <w:r w:rsidR="11BED556">
        <w:t xml:space="preserve"> extra</w:t>
      </w:r>
      <w:r w:rsidR="21C8917B">
        <w:t xml:space="preserve"> te helpen met reflectie tijdens de bijeenkomsten.</w:t>
      </w:r>
      <w:r w:rsidR="74D6621E">
        <w:t xml:space="preserve"> </w:t>
      </w:r>
    </w:p>
    <w:p w:rsidR="67752756" w:rsidP="63E41248" w:rsidRDefault="67752756" w14:paraId="52E26B3A" w14:textId="0F8301FD">
      <w:pPr>
        <w:spacing w:line="276" w:lineRule="auto"/>
      </w:pPr>
      <w:r w:rsidRPr="63E41248">
        <w:rPr>
          <w:b/>
          <w:bCs/>
        </w:rPr>
        <w:t>Gouden combinatie</w:t>
      </w:r>
      <w:r>
        <w:br/>
      </w:r>
      <w:r w:rsidR="74D6621E">
        <w:t xml:space="preserve">Het samenspel tussen </w:t>
      </w:r>
      <w:r w:rsidR="31F4747E">
        <w:t>de trainers, een geestelijk verzorger en een z</w:t>
      </w:r>
      <w:r w:rsidR="74D6621E">
        <w:t>orgmedewerkers is heel belangrijk</w:t>
      </w:r>
      <w:r w:rsidR="016F56EC">
        <w:t xml:space="preserve"> gebleken</w:t>
      </w:r>
      <w:r w:rsidR="547640E0">
        <w:t xml:space="preserve"> om goed aan te kunnen sluiten bij de groep</w:t>
      </w:r>
      <w:r w:rsidR="74D6621E">
        <w:t xml:space="preserve">. </w:t>
      </w:r>
      <w:r w:rsidR="367BED2C">
        <w:t xml:space="preserve">Zo had het duo samen grote betrokkenheid en kennis van het primaire proces in de zorg </w:t>
      </w:r>
      <w:r w:rsidR="62059E2F">
        <w:t>én</w:t>
      </w:r>
      <w:r w:rsidR="367BED2C">
        <w:t xml:space="preserve"> van de zingevingsdimensie in de zorg.</w:t>
      </w:r>
      <w:r w:rsidR="4463DF33">
        <w:t xml:space="preserve"> Het was best spannend om het goede voorbeeld te geven tijdens de training bij de voorbeeldgesprekken.</w:t>
      </w:r>
      <w:r w:rsidR="05BEFA02">
        <w:t xml:space="preserve"> Hierin werd niets ingestudeerd en brachten ook wij échte ervaringen en gevoelens in.</w:t>
      </w:r>
      <w:r w:rsidR="4463DF33">
        <w:t xml:space="preserve"> Het vroeg een bereidheid om je écht kwetsbaar op te stellen</w:t>
      </w:r>
      <w:r w:rsidR="1C6AC749">
        <w:t>,</w:t>
      </w:r>
      <w:r w:rsidR="4463DF33">
        <w:t xml:space="preserve"> </w:t>
      </w:r>
      <w:r w:rsidR="0C259066">
        <w:t>voor de andere trainer én voor de hele groep.</w:t>
      </w:r>
      <w:r>
        <w:br/>
      </w:r>
      <w:r w:rsidR="1CC23999">
        <w:t xml:space="preserve"> </w:t>
      </w:r>
      <w:r>
        <w:br/>
      </w:r>
      <w:r w:rsidRPr="63E41248" w:rsidR="200CD0C8">
        <w:rPr>
          <w:b/>
          <w:bCs/>
        </w:rPr>
        <w:t>Ervaringen van deelnemers</w:t>
      </w:r>
      <w:r>
        <w:br/>
      </w:r>
      <w:r w:rsidR="2FB90642">
        <w:t xml:space="preserve">Nicolette en Wim hebben een evaluatieformulier ontwikkeld met diverse </w:t>
      </w:r>
      <w:r w:rsidR="2F85911C">
        <w:t xml:space="preserve">open </w:t>
      </w:r>
      <w:r w:rsidR="2FB90642">
        <w:t>vragen waarin deelnemers k</w:t>
      </w:r>
      <w:r w:rsidR="22EF6FA3">
        <w:t>o</w:t>
      </w:r>
      <w:r w:rsidR="2FB90642">
        <w:t>n</w:t>
      </w:r>
      <w:r w:rsidR="22EF6FA3">
        <w:t>d</w:t>
      </w:r>
      <w:r w:rsidR="2FB90642">
        <w:t xml:space="preserve">en aangeven wat ze van de training vonden. </w:t>
      </w:r>
      <w:r w:rsidR="04988678">
        <w:t xml:space="preserve">Het resulteerde in een uitgebreide evaluatie </w:t>
      </w:r>
      <w:r w:rsidR="45C7BA01">
        <w:t xml:space="preserve">die duidelijke </w:t>
      </w:r>
      <w:r w:rsidR="04988678">
        <w:t>inzichten</w:t>
      </w:r>
      <w:r w:rsidR="5A8DB640">
        <w:t xml:space="preserve"> gaf</w:t>
      </w:r>
      <w:r w:rsidR="04988678">
        <w:t xml:space="preserve"> in wat de training deelnemers had opgeleverd.</w:t>
      </w:r>
      <w:r w:rsidR="6B729658">
        <w:t xml:space="preserve"> Er werden veel</w:t>
      </w:r>
      <w:r w:rsidR="126EE9D7">
        <w:t xml:space="preserve"> positieve,</w:t>
      </w:r>
      <w:r w:rsidR="6B729658">
        <w:t xml:space="preserve"> algemene uitspraken over de training </w:t>
      </w:r>
      <w:r w:rsidR="65C87EEF">
        <w:t>gedaan</w:t>
      </w:r>
      <w:r w:rsidR="6B729658">
        <w:t xml:space="preserve"> zoals:</w:t>
      </w:r>
      <w:r>
        <w:br/>
      </w:r>
      <w:r w:rsidRPr="63E41248" w:rsidR="6B729658">
        <w:rPr>
          <w:i/>
          <w:iCs/>
          <w:sz w:val="20"/>
          <w:szCs w:val="20"/>
        </w:rPr>
        <w:t xml:space="preserve"> </w:t>
      </w:r>
      <w:r w:rsidRPr="63E41248" w:rsidR="6B729658">
        <w:rPr>
          <w:rFonts w:ascii="Calibri" w:hAnsi="Calibri" w:eastAsia="Calibri" w:cs="Calibri"/>
          <w:i/>
          <w:iCs/>
          <w:color w:val="000000" w:themeColor="text1"/>
          <w:sz w:val="20"/>
          <w:szCs w:val="20"/>
        </w:rPr>
        <w:t>“Ik kan deze training iedereen aanraden”, Goed in balans”,</w:t>
      </w:r>
      <w:r w:rsidRPr="63E41248" w:rsidR="75B5EA18">
        <w:rPr>
          <w:rFonts w:ascii="Calibri" w:hAnsi="Calibri" w:eastAsia="Calibri" w:cs="Calibri"/>
          <w:i/>
          <w:iCs/>
          <w:color w:val="000000" w:themeColor="text1"/>
          <w:sz w:val="20"/>
          <w:szCs w:val="20"/>
        </w:rPr>
        <w:t xml:space="preserve"> </w:t>
      </w:r>
      <w:r w:rsidRPr="63E41248" w:rsidR="6B729658">
        <w:rPr>
          <w:rFonts w:ascii="Calibri" w:hAnsi="Calibri" w:eastAsia="Calibri" w:cs="Calibri"/>
          <w:i/>
          <w:iCs/>
          <w:color w:val="000000" w:themeColor="text1"/>
          <w:sz w:val="20"/>
          <w:szCs w:val="20"/>
        </w:rPr>
        <w:t>“</w:t>
      </w:r>
      <w:r w:rsidRPr="63E41248" w:rsidR="6AC13177">
        <w:rPr>
          <w:rFonts w:ascii="Calibri" w:hAnsi="Calibri" w:eastAsia="Calibri" w:cs="Calibri"/>
          <w:i/>
          <w:iCs/>
          <w:color w:val="000000" w:themeColor="text1"/>
          <w:sz w:val="20"/>
          <w:szCs w:val="20"/>
        </w:rPr>
        <w:t>I</w:t>
      </w:r>
      <w:r w:rsidRPr="63E41248" w:rsidR="6B729658">
        <w:rPr>
          <w:rFonts w:ascii="Calibri" w:hAnsi="Calibri" w:eastAsia="Calibri" w:cs="Calibri"/>
          <w:i/>
          <w:iCs/>
          <w:color w:val="000000" w:themeColor="text1"/>
          <w:sz w:val="20"/>
          <w:szCs w:val="20"/>
        </w:rPr>
        <w:t>nteressant en zinvol”</w:t>
      </w:r>
      <w:r w:rsidRPr="63E41248" w:rsidR="4F8E839E">
        <w:rPr>
          <w:rFonts w:ascii="Calibri" w:hAnsi="Calibri" w:eastAsia="Calibri" w:cs="Calibri"/>
          <w:i/>
          <w:iCs/>
          <w:color w:val="000000" w:themeColor="text1"/>
          <w:sz w:val="20"/>
          <w:szCs w:val="20"/>
        </w:rPr>
        <w:t>.</w:t>
      </w:r>
    </w:p>
    <w:p w:rsidR="6B729658" w:rsidP="63E41248" w:rsidRDefault="6B729658" w14:paraId="606ABEFC" w14:textId="139DEDD2">
      <w:pPr>
        <w:spacing w:after="0" w:line="240" w:lineRule="auto"/>
        <w:rPr>
          <w:rFonts w:ascii="Calibri" w:hAnsi="Calibri" w:eastAsia="Calibri" w:cs="Calibri"/>
          <w:color w:val="000000" w:themeColor="text1"/>
        </w:rPr>
      </w:pPr>
      <w:r w:rsidRPr="63E41248">
        <w:rPr>
          <w:rFonts w:ascii="Calibri" w:hAnsi="Calibri" w:eastAsia="Calibri" w:cs="Calibri"/>
          <w:i/>
          <w:iCs/>
          <w:color w:val="000000" w:themeColor="text1"/>
          <w:sz w:val="20"/>
          <w:szCs w:val="20"/>
        </w:rPr>
        <w:t xml:space="preserve"> “</w:t>
      </w:r>
      <w:r w:rsidRPr="63E41248" w:rsidR="3A24E94A">
        <w:rPr>
          <w:rFonts w:ascii="Calibri" w:hAnsi="Calibri" w:eastAsia="Calibri" w:cs="Calibri"/>
          <w:i/>
          <w:iCs/>
          <w:color w:val="000000" w:themeColor="text1"/>
          <w:sz w:val="20"/>
          <w:szCs w:val="20"/>
        </w:rPr>
        <w:t>H</w:t>
      </w:r>
      <w:r w:rsidRPr="63E41248">
        <w:rPr>
          <w:rFonts w:ascii="Calibri" w:hAnsi="Calibri" w:eastAsia="Calibri" w:cs="Calibri"/>
          <w:i/>
          <w:iCs/>
          <w:color w:val="000000" w:themeColor="text1"/>
          <w:sz w:val="20"/>
          <w:szCs w:val="20"/>
        </w:rPr>
        <w:t>eel intensief en leerzaam. Diep op ingegaan”</w:t>
      </w:r>
      <w:r w:rsidRPr="63E41248" w:rsidR="21F16EB6">
        <w:rPr>
          <w:rFonts w:ascii="Calibri" w:hAnsi="Calibri" w:eastAsia="Calibri" w:cs="Calibri"/>
          <w:i/>
          <w:iCs/>
          <w:color w:val="000000" w:themeColor="text1"/>
          <w:sz w:val="20"/>
          <w:szCs w:val="20"/>
        </w:rPr>
        <w:t>,</w:t>
      </w:r>
      <w:r w:rsidRPr="63E41248">
        <w:rPr>
          <w:rFonts w:ascii="Calibri" w:hAnsi="Calibri" w:eastAsia="Calibri" w:cs="Calibri"/>
          <w:i/>
          <w:iCs/>
          <w:color w:val="000000" w:themeColor="text1"/>
          <w:sz w:val="20"/>
          <w:szCs w:val="20"/>
        </w:rPr>
        <w:t xml:space="preserve"> "...veel nieuwe dingen geleerd en tot nieuwe inzichten gekomen”.</w:t>
      </w:r>
      <w:r w:rsidRPr="63E41248" w:rsidR="56650C14">
        <w:rPr>
          <w:rFonts w:ascii="Calibri" w:hAnsi="Calibri" w:eastAsia="Calibri" w:cs="Calibri"/>
          <w:i/>
          <w:iCs/>
          <w:color w:val="000000" w:themeColor="text1"/>
          <w:sz w:val="20"/>
          <w:szCs w:val="20"/>
        </w:rPr>
        <w:t xml:space="preserve"> </w:t>
      </w:r>
    </w:p>
    <w:p w:rsidR="63E41248" w:rsidP="63E41248" w:rsidRDefault="63E41248" w14:paraId="6F74B284" w14:textId="15095614">
      <w:pPr>
        <w:spacing w:after="0" w:line="240" w:lineRule="auto"/>
        <w:rPr>
          <w:rFonts w:ascii="Calibri" w:hAnsi="Calibri" w:eastAsia="Calibri" w:cs="Calibri"/>
          <w:i/>
          <w:iCs/>
          <w:color w:val="000000" w:themeColor="text1"/>
          <w:sz w:val="20"/>
          <w:szCs w:val="20"/>
        </w:rPr>
      </w:pPr>
    </w:p>
    <w:p w:rsidR="2051F53C" w:rsidP="63E41248" w:rsidRDefault="2051F53C" w14:paraId="4583CAED" w14:textId="24631B37">
      <w:pPr>
        <w:spacing w:after="0" w:line="240" w:lineRule="auto"/>
        <w:rPr>
          <w:rFonts w:eastAsiaTheme="minorEastAsia"/>
          <w:i/>
          <w:iCs/>
          <w:color w:val="000000" w:themeColor="text1"/>
          <w:sz w:val="20"/>
          <w:szCs w:val="20"/>
        </w:rPr>
      </w:pPr>
      <w:r w:rsidRPr="63E41248">
        <w:rPr>
          <w:rFonts w:eastAsiaTheme="minorEastAsia"/>
          <w:i/>
          <w:iCs/>
          <w:color w:val="000000" w:themeColor="text1"/>
          <w:sz w:val="20"/>
          <w:szCs w:val="20"/>
        </w:rPr>
        <w:t>“Zou het zinvol vinden dat alle medewerkers het project zingeving zouden volgen.”</w:t>
      </w:r>
    </w:p>
    <w:p w:rsidR="63E41248" w:rsidP="63E41248" w:rsidRDefault="63E41248" w14:paraId="5EE2D800" w14:textId="53B13038">
      <w:pPr>
        <w:spacing w:after="0" w:line="240" w:lineRule="auto"/>
        <w:rPr>
          <w:rFonts w:eastAsiaTheme="minorEastAsia"/>
          <w:i/>
          <w:iCs/>
          <w:color w:val="000000" w:themeColor="text1"/>
          <w:sz w:val="20"/>
          <w:szCs w:val="20"/>
        </w:rPr>
      </w:pPr>
    </w:p>
    <w:p w:rsidR="48D804B3" w:rsidP="63E41248" w:rsidRDefault="48D804B3" w14:paraId="0179C141" w14:textId="07BA2130">
      <w:pPr>
        <w:spacing w:after="0" w:line="240" w:lineRule="auto"/>
        <w:rPr>
          <w:rFonts w:ascii="Calibri" w:hAnsi="Calibri" w:eastAsia="Calibri" w:cs="Calibri"/>
          <w:color w:val="000000" w:themeColor="text1"/>
        </w:rPr>
      </w:pPr>
      <w:r w:rsidRPr="63E41248">
        <w:rPr>
          <w:rFonts w:ascii="Calibri" w:hAnsi="Calibri" w:eastAsia="Calibri" w:cs="Calibri"/>
          <w:i/>
          <w:iCs/>
          <w:color w:val="000000" w:themeColor="text1"/>
          <w:sz w:val="20"/>
          <w:szCs w:val="20"/>
        </w:rPr>
        <w:t>"Ik heb echt het idee dat deze training Liemerije breed uitgerold moet worden, het draagt bij aan de teamspirit en diepgang in je werk vinden. De intervisie bijeenkomsten vond ik ook erg fijn!”</w:t>
      </w:r>
      <w:r w:rsidRPr="63E41248" w:rsidR="51CF98C7">
        <w:rPr>
          <w:rFonts w:ascii="Calibri" w:hAnsi="Calibri" w:eastAsia="Calibri" w:cs="Calibri"/>
          <w:color w:val="000000" w:themeColor="text1"/>
          <w:sz w:val="20"/>
          <w:szCs w:val="20"/>
        </w:rPr>
        <w:t xml:space="preserve"> </w:t>
      </w:r>
    </w:p>
    <w:p w:rsidR="63E41248" w:rsidP="63E41248" w:rsidRDefault="63E41248" w14:paraId="14DBCDC0" w14:textId="0A5F1B43">
      <w:pPr>
        <w:spacing w:after="0" w:line="240" w:lineRule="auto"/>
        <w:rPr>
          <w:rFonts w:ascii="Calibri" w:hAnsi="Calibri" w:eastAsia="Calibri" w:cs="Calibri"/>
          <w:i/>
          <w:iCs/>
          <w:color w:val="000000" w:themeColor="text1"/>
          <w:sz w:val="20"/>
          <w:szCs w:val="20"/>
        </w:rPr>
      </w:pPr>
    </w:p>
    <w:p w:rsidR="51CF98C7" w:rsidP="63E41248" w:rsidRDefault="51CF98C7" w14:paraId="1A50112E" w14:textId="19C9DEBD">
      <w:pPr>
        <w:spacing w:after="0" w:line="240" w:lineRule="auto"/>
        <w:rPr>
          <w:rFonts w:ascii="Calibri" w:hAnsi="Calibri" w:eastAsia="Calibri" w:cs="Calibri"/>
          <w:color w:val="000000" w:themeColor="text1"/>
        </w:rPr>
      </w:pPr>
      <w:r w:rsidRPr="63E41248">
        <w:rPr>
          <w:rFonts w:ascii="Calibri" w:hAnsi="Calibri" w:eastAsia="Calibri" w:cs="Calibri"/>
          <w:i/>
          <w:iCs/>
          <w:color w:val="000000" w:themeColor="text1"/>
          <w:sz w:val="20"/>
          <w:szCs w:val="20"/>
        </w:rPr>
        <w:t>“Ik wil jullie ook hartelijk danken voor het geven van de cursus. Jullie hebben het op een mooie manier vormgegeven. Met mooie voorbeelden, verhalen en oefeningen. Ook mooi in balans waardoor het niet saai werd. Er zat veel afwisseling in. Dank jullie wel hiervoor. Ik heb een 9 gegeven omdat ik denk dat er altijd wel verbetering is. Maar het had ook een tien kunnen zijn.”</w:t>
      </w:r>
    </w:p>
    <w:p w:rsidR="63E41248" w:rsidP="63E41248" w:rsidRDefault="63E41248" w14:paraId="05EF6B5F" w14:textId="414FC1FD">
      <w:pPr>
        <w:spacing w:line="276" w:lineRule="auto"/>
        <w:rPr>
          <w:b/>
          <w:bCs/>
        </w:rPr>
      </w:pPr>
      <w:r>
        <w:br/>
      </w:r>
      <w:r w:rsidR="04988678">
        <w:rPr/>
        <w:t>Onderstaande afbeelding laat zien hoe</w:t>
      </w:r>
      <w:r w:rsidR="0BD2EE26">
        <w:rPr/>
        <w:t xml:space="preserve"> </w:t>
      </w:r>
      <w:r w:rsidR="3C16B3C0">
        <w:rPr/>
        <w:t>de inhoud van antwoorden</w:t>
      </w:r>
      <w:r w:rsidR="04988678">
        <w:rPr/>
        <w:t xml:space="preserve"> </w:t>
      </w:r>
      <w:r w:rsidR="4137B08E">
        <w:rPr/>
        <w:t xml:space="preserve">verder </w:t>
      </w:r>
      <w:r w:rsidR="04988678">
        <w:rPr/>
        <w:t xml:space="preserve">geordend </w:t>
      </w:r>
      <w:r w:rsidR="5C04D211">
        <w:rPr/>
        <w:t>werd</w:t>
      </w:r>
      <w:r w:rsidR="04988678">
        <w:rPr/>
        <w:t xml:space="preserve">. </w:t>
      </w:r>
      <w:r w:rsidR="319B7FF2">
        <w:rPr/>
        <w:t>Elk thema wordt beknopt besproken</w:t>
      </w:r>
      <w:commentRangeStart w:id="0"/>
      <w:commentRangeEnd w:id="0"/>
      <w:r>
        <w:commentReference w:id="0"/>
      </w:r>
      <w:r>
        <w:rPr>
          <w:noProof/>
        </w:rPr>
        <mc:AlternateContent>
          <mc:Choice Requires="wpg">
            <w:drawing>
              <wp:inline distT="0" distB="0" distL="0" distR="0" wp14:anchorId="3CFE476C" wp14:editId="6024ABBA">
                <wp:extent cx="6524625" cy="3514725"/>
                <wp:effectExtent l="0" t="0" r="28575" b="28575"/>
                <wp:docPr id="2100076453" name="Rechthoek 1"/>
                <wp:cNvGraphicFramePr/>
                <a:graphic xmlns:a="http://schemas.openxmlformats.org/drawingml/2006/main">
                  <a:graphicData uri="http://schemas.microsoft.com/office/word/2010/wordprocessingGroup">
                    <wpg:wgp>
                      <wpg:cNvGrpSpPr/>
                      <wpg:grpSpPr>
                        <a:xfrm>
                          <a:off x="0" y="0"/>
                          <a:ext cx="6524625" cy="3514725"/>
                          <a:chOff x="0" y="0"/>
                          <a:chExt cx="6278322" cy="2642871"/>
                        </a:xfrm>
                      </wpg:grpSpPr>
                      <wps:wsp>
                        <wps:cNvPr id="2" name="Rechthoek 2"/>
                        <wps:cNvSpPr/>
                        <wps:spPr>
                          <a:xfrm>
                            <a:off x="2072704" y="940321"/>
                            <a:ext cx="1482325" cy="766440"/>
                          </a:xfrm>
                          <a:prstGeom prst="rect">
                            <a:avLst/>
                          </a:prstGeom>
                          <a:solidFill>
                            <a:schemeClr val="accent1">
                              <a:lumMod val="40000"/>
                              <a:lumOff val="60000"/>
                            </a:schemeClr>
                          </a:solidFill>
                          <a:ln>
                            <a:solidFill>
                              <a:srgbClr val="4472C4"/>
                            </a:solidFill>
                          </a:ln>
                        </wps:spPr>
                        <wps:style>
                          <a:lnRef idx="2">
                            <a:schemeClr val="accent1">
                              <a:shade val="50000"/>
                            </a:schemeClr>
                          </a:lnRef>
                          <a:fillRef idx="1">
                            <a:schemeClr val="accent1"/>
                          </a:fillRef>
                          <a:effectRef idx="0">
                            <a:scrgbClr r="0" g="0" b="0"/>
                          </a:effectRef>
                          <a:fontRef idx="minor">
                            <a:schemeClr val="lt1"/>
                          </a:fontRef>
                        </wps:style>
                        <wps:txbx>
                          <w:txbxContent>
                            <w:p w:rsidRPr="00141513" w:rsidR="002F19C3" w:rsidP="002F19C3" w:rsidRDefault="00141513" w14:paraId="0E5DA468" w14:textId="77777777">
                              <w:pPr>
                                <w:spacing w:line="252" w:lineRule="auto"/>
                                <w:jc w:val="center"/>
                                <w:rPr>
                                  <w:rFonts w:hAnsi="Calibri" w:eastAsia="Calibri" w:cs="Calibri"/>
                                  <w:color w:val="000000"/>
                                  <w:sz w:val="18"/>
                                  <w:szCs w:val="18"/>
                                </w:rPr>
                              </w:pPr>
                              <w:r w:rsidRPr="00141513">
                                <w:rPr>
                                  <w:rFonts w:hAnsi="Calibri" w:eastAsia="Calibri" w:cs="Calibri"/>
                                  <w:color w:val="000000"/>
                                  <w:sz w:val="18"/>
                                  <w:szCs w:val="18"/>
                                </w:rPr>
                                <w:t>Wat zijn de belangrijkste thema's uit de evaluatieformulieren?</w:t>
                              </w:r>
                            </w:p>
                          </w:txbxContent>
                        </wps:txbx>
                        <wps:bodyPr anchor="ctr"/>
                      </wps:wsp>
                      <wps:wsp>
                        <wps:cNvPr id="3" name="Ovaal 3"/>
                        <wps:cNvSpPr/>
                        <wps:spPr>
                          <a:xfrm>
                            <a:off x="2228247" y="0"/>
                            <a:ext cx="1183958" cy="717248"/>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65CCCFF6" w14:textId="77777777">
                              <w:pPr>
                                <w:spacing w:line="252" w:lineRule="auto"/>
                                <w:rPr>
                                  <w:rFonts w:hAnsi="Calibri" w:eastAsia="Calibri" w:cs="Calibri"/>
                                  <w:b/>
                                  <w:bCs/>
                                  <w:color w:val="000000"/>
                                  <w:sz w:val="18"/>
                                  <w:szCs w:val="18"/>
                                  <w:lang w:val="en-US"/>
                                </w:rPr>
                              </w:pPr>
                              <w:proofErr w:type="spellStart"/>
                              <w:r>
                                <w:rPr>
                                  <w:rFonts w:hAnsi="Calibri" w:eastAsia="Calibri" w:cs="Calibri"/>
                                  <w:b/>
                                  <w:bCs/>
                                  <w:color w:val="000000"/>
                                  <w:sz w:val="18"/>
                                  <w:szCs w:val="18"/>
                                  <w:lang w:val="en-US"/>
                                </w:rPr>
                                <w:t>Aansluiting</w:t>
                              </w:r>
                              <w:proofErr w:type="spellEnd"/>
                              <w:r>
                                <w:rPr>
                                  <w:rFonts w:hAnsi="Calibri" w:eastAsia="Calibri" w:cs="Calibri"/>
                                  <w:b/>
                                  <w:bCs/>
                                  <w:color w:val="000000"/>
                                  <w:sz w:val="18"/>
                                  <w:szCs w:val="18"/>
                                  <w:lang w:val="en-US"/>
                                </w:rPr>
                                <w:t xml:space="preserve"> </w:t>
                              </w:r>
                              <w:proofErr w:type="spellStart"/>
                              <w:r>
                                <w:rPr>
                                  <w:rFonts w:hAnsi="Calibri" w:eastAsia="Calibri" w:cs="Calibri"/>
                                  <w:b/>
                                  <w:bCs/>
                                  <w:color w:val="000000"/>
                                  <w:sz w:val="18"/>
                                  <w:szCs w:val="18"/>
                                  <w:lang w:val="en-US"/>
                                </w:rPr>
                                <w:t>bij</w:t>
                              </w:r>
                              <w:proofErr w:type="spellEnd"/>
                              <w:r>
                                <w:rPr>
                                  <w:rFonts w:hAnsi="Calibri" w:eastAsia="Calibri" w:cs="Calibri"/>
                                  <w:b/>
                                  <w:bCs/>
                                  <w:color w:val="000000"/>
                                  <w:sz w:val="18"/>
                                  <w:szCs w:val="18"/>
                                  <w:lang w:val="en-US"/>
                                </w:rPr>
                                <w:t xml:space="preserve"> de </w:t>
                              </w:r>
                              <w:proofErr w:type="spellStart"/>
                              <w:r>
                                <w:rPr>
                                  <w:rFonts w:hAnsi="Calibri" w:eastAsia="Calibri" w:cs="Calibri"/>
                                  <w:b/>
                                  <w:bCs/>
                                  <w:color w:val="000000"/>
                                  <w:sz w:val="18"/>
                                  <w:szCs w:val="18"/>
                                  <w:lang w:val="en-US"/>
                                </w:rPr>
                                <w:t>praktijk</w:t>
                              </w:r>
                              <w:proofErr w:type="spellEnd"/>
                            </w:p>
                          </w:txbxContent>
                        </wps:txbx>
                        <wps:bodyPr anchor="ctr"/>
                      </wps:wsp>
                      <wps:wsp>
                        <wps:cNvPr id="4" name="Ovaal 4"/>
                        <wps:cNvSpPr/>
                        <wps:spPr>
                          <a:xfrm>
                            <a:off x="1116505" y="0"/>
                            <a:ext cx="1038739" cy="585795"/>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01B359B7"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Toepassen</w:t>
                              </w:r>
                              <w:proofErr w:type="spellEnd"/>
                              <w:r>
                                <w:rPr>
                                  <w:rFonts w:hAnsi="Calibri" w:eastAsia="Calibri" w:cs="Calibri"/>
                                  <w:color w:val="000000"/>
                                  <w:sz w:val="18"/>
                                  <w:szCs w:val="18"/>
                                  <w:lang w:val="en-US"/>
                                </w:rPr>
                                <w:t xml:space="preserve"> in  </w:t>
                              </w:r>
                              <w:proofErr w:type="spellStart"/>
                              <w:r>
                                <w:rPr>
                                  <w:rFonts w:hAnsi="Calibri" w:eastAsia="Calibri" w:cs="Calibri"/>
                                  <w:color w:val="000000"/>
                                  <w:sz w:val="18"/>
                                  <w:szCs w:val="18"/>
                                  <w:lang w:val="en-US"/>
                                </w:rPr>
                                <w:t>praktijk</w:t>
                              </w:r>
                              <w:proofErr w:type="spellEnd"/>
                            </w:p>
                          </w:txbxContent>
                        </wps:txbx>
                        <wps:bodyPr anchor="ctr"/>
                      </wps:wsp>
                      <wps:wsp>
                        <wps:cNvPr id="5" name="Ovaal 5"/>
                        <wps:cNvSpPr/>
                        <wps:spPr>
                          <a:xfrm>
                            <a:off x="3510049" y="63454"/>
                            <a:ext cx="1573169" cy="413389"/>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75A7260C"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Niveau</w:t>
                              </w:r>
                              <w:proofErr w:type="spellEnd"/>
                              <w:r>
                                <w:rPr>
                                  <w:rFonts w:hAnsi="Calibri" w:eastAsia="Calibri" w:cs="Calibri"/>
                                  <w:color w:val="000000"/>
                                  <w:sz w:val="18"/>
                                  <w:szCs w:val="18"/>
                                  <w:lang w:val="en-US"/>
                                </w:rPr>
                                <w:t xml:space="preserve"> en </w:t>
                              </w:r>
                              <w:proofErr w:type="spellStart"/>
                              <w:r>
                                <w:rPr>
                                  <w:rFonts w:hAnsi="Calibri" w:eastAsia="Calibri" w:cs="Calibri"/>
                                  <w:color w:val="000000"/>
                                  <w:sz w:val="18"/>
                                  <w:szCs w:val="18"/>
                                  <w:lang w:val="en-US"/>
                                </w:rPr>
                                <w:t>functie</w:t>
                              </w:r>
                              <w:proofErr w:type="spellEnd"/>
                            </w:p>
                          </w:txbxContent>
                        </wps:txbx>
                        <wps:bodyPr anchor="ctr"/>
                      </wps:wsp>
                      <wps:wsp>
                        <wps:cNvPr id="6" name="Ovaal 6"/>
                        <wps:cNvSpPr/>
                        <wps:spPr>
                          <a:xfrm>
                            <a:off x="3626457" y="1082219"/>
                            <a:ext cx="1471212" cy="412577"/>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0946B610" w14:textId="77777777">
                              <w:pPr>
                                <w:spacing w:line="252" w:lineRule="auto"/>
                                <w:jc w:val="center"/>
                                <w:rPr>
                                  <w:rFonts w:hAnsi="Calibri" w:eastAsia="Calibri" w:cs="Calibri"/>
                                  <w:b/>
                                  <w:bCs/>
                                  <w:color w:val="000000"/>
                                  <w:sz w:val="18"/>
                                  <w:szCs w:val="18"/>
                                  <w:lang w:val="en-US"/>
                                </w:rPr>
                              </w:pPr>
                              <w:proofErr w:type="spellStart"/>
                              <w:r>
                                <w:rPr>
                                  <w:rFonts w:hAnsi="Calibri" w:eastAsia="Calibri" w:cs="Calibri"/>
                                  <w:b/>
                                  <w:bCs/>
                                  <w:color w:val="000000"/>
                                  <w:sz w:val="18"/>
                                  <w:szCs w:val="18"/>
                                  <w:lang w:val="en-US"/>
                                </w:rPr>
                                <w:t>Omstandigheden</w:t>
                              </w:r>
                              <w:proofErr w:type="spellEnd"/>
                            </w:p>
                          </w:txbxContent>
                        </wps:txbx>
                        <wps:bodyPr anchor="ctr"/>
                      </wps:wsp>
                      <wps:wsp>
                        <wps:cNvPr id="7" name="Ovaal 7"/>
                        <wps:cNvSpPr/>
                        <wps:spPr>
                          <a:xfrm>
                            <a:off x="5145153" y="1494796"/>
                            <a:ext cx="1133169" cy="269763"/>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7960D230"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Duidelijkheid</w:t>
                              </w:r>
                              <w:proofErr w:type="spellEnd"/>
                            </w:p>
                          </w:txbxContent>
                        </wps:txbx>
                        <wps:bodyPr anchor="ctr"/>
                      </wps:wsp>
                      <wps:wsp>
                        <wps:cNvPr id="8" name="Ovaal 8"/>
                        <wps:cNvSpPr/>
                        <wps:spPr>
                          <a:xfrm>
                            <a:off x="4671511" y="764058"/>
                            <a:ext cx="1279181" cy="318160"/>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0F57CC71"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Groepsgrootte</w:t>
                              </w:r>
                              <w:proofErr w:type="spellEnd"/>
                            </w:p>
                          </w:txbxContent>
                        </wps:txbx>
                        <wps:bodyPr anchor="ctr"/>
                      </wps:wsp>
                      <wps:wsp>
                        <wps:cNvPr id="9" name="Ovaal 9"/>
                        <wps:cNvSpPr/>
                        <wps:spPr>
                          <a:xfrm>
                            <a:off x="5311102" y="1194886"/>
                            <a:ext cx="755447" cy="228504"/>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360B6286"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Sfeer</w:t>
                              </w:r>
                              <w:proofErr w:type="spellEnd"/>
                            </w:p>
                          </w:txbxContent>
                        </wps:txbx>
                        <wps:bodyPr anchor="ctr"/>
                      </wps:wsp>
                      <wps:wsp>
                        <wps:cNvPr id="10" name="Ovaal 10"/>
                        <wps:cNvSpPr/>
                        <wps:spPr>
                          <a:xfrm>
                            <a:off x="4551723" y="1669347"/>
                            <a:ext cx="533257" cy="255481"/>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53FAE090"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Tijd</w:t>
                              </w:r>
                              <w:proofErr w:type="spellEnd"/>
                            </w:p>
                          </w:txbxContent>
                        </wps:txbx>
                        <wps:bodyPr anchor="ctr"/>
                      </wps:wsp>
                      <wps:wsp>
                        <wps:cNvPr id="11" name="Ovaal 11"/>
                        <wps:cNvSpPr/>
                        <wps:spPr>
                          <a:xfrm>
                            <a:off x="1957263" y="1844181"/>
                            <a:ext cx="1725925" cy="285631"/>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481C19BB" w14:textId="77777777">
                              <w:pPr>
                                <w:spacing w:line="252" w:lineRule="auto"/>
                                <w:jc w:val="center"/>
                                <w:rPr>
                                  <w:rFonts w:hAnsi="Calibri" w:eastAsia="Calibri" w:cs="Calibri"/>
                                  <w:b/>
                                  <w:bCs/>
                                  <w:color w:val="000000"/>
                                  <w:sz w:val="18"/>
                                  <w:szCs w:val="18"/>
                                  <w:lang w:val="en-US"/>
                                </w:rPr>
                              </w:pPr>
                              <w:proofErr w:type="spellStart"/>
                              <w:r>
                                <w:rPr>
                                  <w:rFonts w:hAnsi="Calibri" w:eastAsia="Calibri" w:cs="Calibri"/>
                                  <w:b/>
                                  <w:bCs/>
                                  <w:color w:val="000000"/>
                                  <w:sz w:val="18"/>
                                  <w:szCs w:val="18"/>
                                  <w:lang w:val="en-US"/>
                                </w:rPr>
                                <w:t>Persoonlijke</w:t>
                              </w:r>
                              <w:proofErr w:type="spellEnd"/>
                              <w:r>
                                <w:rPr>
                                  <w:rFonts w:hAnsi="Calibri" w:eastAsia="Calibri" w:cs="Calibri"/>
                                  <w:b/>
                                  <w:bCs/>
                                  <w:color w:val="000000"/>
                                  <w:sz w:val="18"/>
                                  <w:szCs w:val="18"/>
                                  <w:lang w:val="en-US"/>
                                </w:rPr>
                                <w:t xml:space="preserve"> </w:t>
                              </w:r>
                              <w:proofErr w:type="spellStart"/>
                              <w:r>
                                <w:rPr>
                                  <w:rFonts w:hAnsi="Calibri" w:eastAsia="Calibri" w:cs="Calibri"/>
                                  <w:b/>
                                  <w:bCs/>
                                  <w:color w:val="000000"/>
                                  <w:sz w:val="18"/>
                                  <w:szCs w:val="18"/>
                                  <w:lang w:val="en-US"/>
                                </w:rPr>
                                <w:t>effecten</w:t>
                              </w:r>
                              <w:proofErr w:type="spellEnd"/>
                            </w:p>
                          </w:txbxContent>
                        </wps:txbx>
                        <wps:bodyPr anchor="ctr"/>
                      </wps:wsp>
                      <wps:wsp>
                        <wps:cNvPr id="12" name="Ovaal 12"/>
                        <wps:cNvSpPr/>
                        <wps:spPr>
                          <a:xfrm>
                            <a:off x="3637551" y="2349704"/>
                            <a:ext cx="850672" cy="264207"/>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6EEE479A"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Schroom</w:t>
                              </w:r>
                              <w:proofErr w:type="spellEnd"/>
                            </w:p>
                          </w:txbxContent>
                        </wps:txbx>
                        <wps:bodyPr anchor="ctr"/>
                      </wps:wsp>
                      <wps:wsp>
                        <wps:cNvPr id="13" name="Ovaal 13"/>
                        <wps:cNvSpPr/>
                        <wps:spPr>
                          <a:xfrm>
                            <a:off x="2072704" y="2335819"/>
                            <a:ext cx="1472802" cy="291977"/>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57D9FBAF"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Verbinding</w:t>
                              </w:r>
                              <w:proofErr w:type="spellEnd"/>
                            </w:p>
                          </w:txbxContent>
                        </wps:txbx>
                        <wps:bodyPr anchor="ctr"/>
                      </wps:wsp>
                      <wps:wsp>
                        <wps:cNvPr id="14" name="Ovaal 14"/>
                        <wps:cNvSpPr/>
                        <wps:spPr>
                          <a:xfrm>
                            <a:off x="444380" y="2320744"/>
                            <a:ext cx="1344250" cy="322127"/>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14D43C42"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Bewustwording</w:t>
                              </w:r>
                              <w:proofErr w:type="spellEnd"/>
                            </w:p>
                          </w:txbxContent>
                        </wps:txbx>
                        <wps:bodyPr anchor="ctr"/>
                      </wps:wsp>
                      <wps:wsp>
                        <wps:cNvPr id="15" name="Ovaal 15"/>
                        <wps:cNvSpPr/>
                        <wps:spPr>
                          <a:xfrm>
                            <a:off x="622127" y="1089756"/>
                            <a:ext cx="1358538" cy="412577"/>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1528C496" w14:textId="77777777">
                              <w:pPr>
                                <w:spacing w:line="252" w:lineRule="auto"/>
                                <w:jc w:val="center"/>
                                <w:rPr>
                                  <w:rFonts w:hAnsi="Calibri" w:eastAsia="Calibri" w:cs="Calibri"/>
                                  <w:b/>
                                  <w:bCs/>
                                  <w:color w:val="000000"/>
                                  <w:sz w:val="18"/>
                                  <w:szCs w:val="18"/>
                                  <w:lang w:val="en-US"/>
                                </w:rPr>
                              </w:pPr>
                              <w:proofErr w:type="spellStart"/>
                              <w:r>
                                <w:rPr>
                                  <w:rFonts w:hAnsi="Calibri" w:eastAsia="Calibri" w:cs="Calibri"/>
                                  <w:b/>
                                  <w:bCs/>
                                  <w:color w:val="000000"/>
                                  <w:sz w:val="18"/>
                                  <w:szCs w:val="18"/>
                                  <w:lang w:val="en-US"/>
                                </w:rPr>
                                <w:t>Inhoud</w:t>
                              </w:r>
                              <w:proofErr w:type="spellEnd"/>
                              <w:r>
                                <w:rPr>
                                  <w:rFonts w:hAnsi="Calibri" w:eastAsia="Calibri" w:cs="Calibri"/>
                                  <w:b/>
                                  <w:bCs/>
                                  <w:color w:val="000000"/>
                                  <w:sz w:val="18"/>
                                  <w:szCs w:val="18"/>
                                  <w:lang w:val="en-US"/>
                                </w:rPr>
                                <w:t xml:space="preserve"> training</w:t>
                              </w:r>
                            </w:p>
                          </w:txbxContent>
                        </wps:txbx>
                        <wps:bodyPr anchor="ctr"/>
                      </wps:wsp>
                      <wps:wsp>
                        <wps:cNvPr id="16" name="Ovaal 16"/>
                        <wps:cNvSpPr/>
                        <wps:spPr>
                          <a:xfrm>
                            <a:off x="9522" y="461362"/>
                            <a:ext cx="1318463" cy="574434"/>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15ED1FAE"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Verhouding</w:t>
                              </w:r>
                              <w:proofErr w:type="spellEnd"/>
                              <w:r>
                                <w:rPr>
                                  <w:rFonts w:hAnsi="Calibri" w:eastAsia="Calibri" w:cs="Calibri"/>
                                  <w:color w:val="000000"/>
                                  <w:sz w:val="18"/>
                                  <w:szCs w:val="18"/>
                                  <w:lang w:val="en-US"/>
                                </w:rPr>
                                <w:t xml:space="preserve"> </w:t>
                              </w:r>
                              <w:proofErr w:type="spellStart"/>
                              <w:r>
                                <w:rPr>
                                  <w:rFonts w:hAnsi="Calibri" w:eastAsia="Calibri" w:cs="Calibri"/>
                                  <w:color w:val="000000"/>
                                  <w:sz w:val="18"/>
                                  <w:szCs w:val="18"/>
                                  <w:lang w:val="en-US"/>
                                </w:rPr>
                                <w:t>theorie</w:t>
                              </w:r>
                              <w:proofErr w:type="spellEnd"/>
                              <w:r>
                                <w:rPr>
                                  <w:rFonts w:hAnsi="Calibri" w:eastAsia="Calibri" w:cs="Calibri"/>
                                  <w:color w:val="000000"/>
                                  <w:sz w:val="18"/>
                                  <w:szCs w:val="18"/>
                                  <w:lang w:val="en-US"/>
                                </w:rPr>
                                <w:t>/</w:t>
                              </w:r>
                              <w:proofErr w:type="spellStart"/>
                              <w:r>
                                <w:rPr>
                                  <w:rFonts w:hAnsi="Calibri" w:eastAsia="Calibri" w:cs="Calibri"/>
                                  <w:color w:val="000000"/>
                                  <w:sz w:val="18"/>
                                  <w:szCs w:val="18"/>
                                  <w:lang w:val="en-US"/>
                                </w:rPr>
                                <w:t>praktijk</w:t>
                              </w:r>
                              <w:proofErr w:type="spellEnd"/>
                            </w:p>
                          </w:txbxContent>
                        </wps:txbx>
                        <wps:bodyPr anchor="ctr"/>
                      </wps:wsp>
                      <wps:wsp>
                        <wps:cNvPr id="17" name="Ovaal 17"/>
                        <wps:cNvSpPr/>
                        <wps:spPr>
                          <a:xfrm>
                            <a:off x="49595" y="1534301"/>
                            <a:ext cx="1278390" cy="446486"/>
                          </a:xfrm>
                          <a:prstGeom prst="ellipse">
                            <a:avLst/>
                          </a:prstGeom>
                          <a:solidFill>
                            <a:schemeClr val="accent1">
                              <a:lumMod val="40000"/>
                              <a:lumOff val="60000"/>
                            </a:schemeClr>
                          </a:solidFill>
                          <a:ln/>
                        </wps:spPr>
                        <wps:style>
                          <a:lnRef idx="2">
                            <a:schemeClr val="accent1">
                              <a:shade val="50000"/>
                            </a:schemeClr>
                          </a:lnRef>
                          <a:fillRef idx="1">
                            <a:schemeClr val="accent1"/>
                          </a:fillRef>
                          <a:effectRef idx="0">
                            <a:scrgbClr r="0" g="0" b="0"/>
                          </a:effectRef>
                          <a:fontRef idx="minor">
                            <a:schemeClr val="lt1"/>
                          </a:fontRef>
                        </wps:style>
                        <wps:txbx>
                          <w:txbxContent>
                            <w:p w:rsidR="002F19C3" w:rsidP="002F19C3" w:rsidRDefault="00141513" w14:paraId="7A95FE69"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Zelf</w:t>
                              </w:r>
                              <w:proofErr w:type="spellEnd"/>
                              <w:r>
                                <w:rPr>
                                  <w:rFonts w:hAnsi="Calibri" w:eastAsia="Calibri" w:cs="Calibri"/>
                                  <w:color w:val="000000"/>
                                  <w:sz w:val="18"/>
                                  <w:szCs w:val="18"/>
                                  <w:lang w:val="en-US"/>
                                </w:rPr>
                                <w:t xml:space="preserve"> </w:t>
                              </w:r>
                              <w:proofErr w:type="spellStart"/>
                              <w:r>
                                <w:rPr>
                                  <w:rFonts w:hAnsi="Calibri" w:eastAsia="Calibri" w:cs="Calibri"/>
                                  <w:color w:val="000000"/>
                                  <w:sz w:val="18"/>
                                  <w:szCs w:val="18"/>
                                  <w:lang w:val="en-US"/>
                                </w:rPr>
                                <w:t>oefenen</w:t>
                              </w:r>
                              <w:proofErr w:type="spellEnd"/>
                            </w:p>
                          </w:txbxContent>
                        </wps:txbx>
                        <wps:bodyPr anchor="ctr"/>
                      </wps:wsp>
                      <wps:wsp>
                        <wps:cNvPr id="18" name="Rechte verbindingslijn met pijl 18"/>
                        <wps:cNvCnPr/>
                        <wps:spPr>
                          <a:xfrm>
                            <a:off x="0" y="0"/>
                            <a:ext cx="9522" cy="9521"/>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19" name="Rechte verbindingslijn met pijl 19"/>
                        <wps:cNvCnPr>
                          <a:stCxn id="4" idx="6"/>
                        </wps:cNvCnPr>
                        <wps:spPr>
                          <a:xfrm>
                            <a:off x="2155244" y="292897"/>
                            <a:ext cx="79231" cy="5746"/>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0" name="Rechte verbindingslijn met pijl 20"/>
                        <wps:cNvCnPr>
                          <a:endCxn id="5" idx="2"/>
                        </wps:cNvCnPr>
                        <wps:spPr>
                          <a:xfrm>
                            <a:off x="3402647" y="263306"/>
                            <a:ext cx="107401" cy="6842"/>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1" name="Rechte verbindingslijn met pijl 21"/>
                        <wps:cNvCnPr>
                          <a:stCxn id="3" idx="4"/>
                          <a:endCxn id="2" idx="0"/>
                        </wps:cNvCnPr>
                        <wps:spPr>
                          <a:xfrm rot="5400000">
                            <a:off x="2705510" y="825604"/>
                            <a:ext cx="223072" cy="6360"/>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2" name="Rechte verbindingslijn met pijl 22"/>
                        <wps:cNvCnPr>
                          <a:stCxn id="2" idx="2"/>
                        </wps:cNvCnPr>
                        <wps:spPr>
                          <a:xfrm rot="5400000">
                            <a:off x="2744330" y="1774643"/>
                            <a:ext cx="137419" cy="1654"/>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3" name="Rechte verbindingslijn met pijl 23"/>
                        <wps:cNvCnPr>
                          <a:stCxn id="15" idx="6"/>
                        </wps:cNvCnPr>
                        <wps:spPr>
                          <a:xfrm flipV="1">
                            <a:off x="1980664" y="1294856"/>
                            <a:ext cx="69832" cy="1188"/>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4" name="Rechte verbindingslijn met pijl 24"/>
                        <wps:cNvCnPr>
                          <a:endCxn id="7" idx="1"/>
                        </wps:cNvCnPr>
                        <wps:spPr>
                          <a:xfrm>
                            <a:off x="4897703" y="1429392"/>
                            <a:ext cx="413399" cy="104909"/>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5" name="Rechte verbindingslijn met pijl 25"/>
                        <wps:cNvCnPr>
                          <a:endCxn id="9" idx="2"/>
                        </wps:cNvCnPr>
                        <wps:spPr>
                          <a:xfrm>
                            <a:off x="5088151" y="1308774"/>
                            <a:ext cx="222949" cy="364"/>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6" name="Rechte verbindingslijn met pijl 26"/>
                        <wps:cNvCnPr>
                          <a:stCxn id="10" idx="7"/>
                          <a:endCxn id="6" idx="5"/>
                        </wps:cNvCnPr>
                        <wps:spPr>
                          <a:xfrm rot="5400000" flipH="1">
                            <a:off x="4808359" y="1508235"/>
                            <a:ext cx="272386" cy="124668"/>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7" name="Rechte verbindingslijn met pijl 27"/>
                        <wps:cNvCnPr>
                          <a:stCxn id="15" idx="1"/>
                        </wps:cNvCnPr>
                        <wps:spPr>
                          <a:xfrm rot="5400000" flipH="1">
                            <a:off x="726313" y="1055408"/>
                            <a:ext cx="114379" cy="75155"/>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8" name="Rechte verbindingslijn met pijl 28"/>
                        <wps:cNvCnPr>
                          <a:stCxn id="15" idx="3"/>
                        </wps:cNvCnPr>
                        <wps:spPr>
                          <a:xfrm rot="5400000">
                            <a:off x="746556" y="1465986"/>
                            <a:ext cx="98598" cy="50450"/>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29" name="Rechte verbindingslijn met pijl 29"/>
                        <wps:cNvCnPr>
                          <a:stCxn id="13" idx="0"/>
                          <a:endCxn id="11" idx="4"/>
                        </wps:cNvCnPr>
                        <wps:spPr>
                          <a:xfrm rot="5400000" flipH="1" flipV="1">
                            <a:off x="2711662" y="2227255"/>
                            <a:ext cx="206009" cy="11121"/>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30" name="Rechte verbindingslijn met pijl 30"/>
                        <wps:cNvCnPr>
                          <a:stCxn id="11" idx="4"/>
                        </wps:cNvCnPr>
                        <wps:spPr>
                          <a:xfrm>
                            <a:off x="2820226" y="2129810"/>
                            <a:ext cx="1008989" cy="233266"/>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31" name="Rechte verbindingslijn met pijl 31"/>
                        <wps:cNvCnPr>
                          <a:stCxn id="11" idx="4"/>
                        </wps:cNvCnPr>
                        <wps:spPr>
                          <a:xfrm flipH="1">
                            <a:off x="1739429" y="2129810"/>
                            <a:ext cx="1080796" cy="275830"/>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32" name="Rechte verbindingslijn met pijl 32"/>
                        <wps:cNvCnPr>
                          <a:stCxn id="8" idx="4"/>
                        </wps:cNvCnPr>
                        <wps:spPr>
                          <a:xfrm flipH="1">
                            <a:off x="5011972" y="1082219"/>
                            <a:ext cx="299129" cy="99589"/>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s:wsp>
                        <wps:cNvPr id="33" name="Rechte verbindingslijn met pijl 33"/>
                        <wps:cNvCnPr/>
                        <wps:spPr>
                          <a:xfrm flipV="1">
                            <a:off x="3548668" y="1279129"/>
                            <a:ext cx="88883" cy="0"/>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w:pict w14:anchorId="4FE51781">
              <v:group id="Rechthoek 1" style="width:513.75pt;height:276.75pt;mso-position-horizontal-relative:char;mso-position-vertical-relative:line" coordsize="62783,26428" o:spid="_x0000_s1026" w14:anchorId="3CFE4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">
                <v:rect id="Rechthoek 2" style="position:absolute;left:20727;top:9403;width:14823;height:7664;visibility:visible;mso-wrap-style:square;v-text-anchor:middle" o:spid="_x0000_s1027" fillcolor="#b4c6e7 [1300]" strokecolor="#4472c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">
                  <v:textbox>
                    <w:txbxContent>
                      <w:p w:rsidRPr="00141513" w:rsidR="002F19C3" w:rsidP="002F19C3" w:rsidRDefault="00141513" w14:paraId="65967FED" w14:textId="77777777">
                        <w:pPr>
                          <w:spacing w:line="252" w:lineRule="auto"/>
                          <w:jc w:val="center"/>
                          <w:rPr>
                            <w:rFonts w:hAnsi="Calibri" w:eastAsia="Calibri" w:cs="Calibri"/>
                            <w:color w:val="000000"/>
                            <w:sz w:val="18"/>
                            <w:szCs w:val="18"/>
                          </w:rPr>
                        </w:pPr>
                        <w:r w:rsidRPr="00141513">
                          <w:rPr>
                            <w:rFonts w:hAnsi="Calibri" w:eastAsia="Calibri" w:cs="Calibri"/>
                            <w:color w:val="000000"/>
                            <w:sz w:val="18"/>
                            <w:szCs w:val="18"/>
                          </w:rPr>
                          <w:t>Wat zijn de belangrijkste thema's uit de evaluatieformulieren?</w:t>
                        </w:r>
                      </w:p>
                    </w:txbxContent>
                  </v:textbox>
                </v:rect>
                <v:oval id="Ovaal 3" style="position:absolute;left:22282;width:11840;height:7172;visibility:visible;mso-wrap-style:square;v-text-anchor:middle" o:spid="_x0000_s1028"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">
                  <v:stroke joinstyle="miter"/>
                  <v:textbox>
                    <w:txbxContent>
                      <w:p w:rsidR="002F19C3" w:rsidP="002F19C3" w:rsidRDefault="00141513" w14:paraId="2EF6D802" w14:textId="77777777">
                        <w:pPr>
                          <w:spacing w:line="252" w:lineRule="auto"/>
                          <w:rPr>
                            <w:rFonts w:hAnsi="Calibri" w:eastAsia="Calibri" w:cs="Calibri"/>
                            <w:b/>
                            <w:bCs/>
                            <w:color w:val="000000"/>
                            <w:sz w:val="18"/>
                            <w:szCs w:val="18"/>
                            <w:lang w:val="en-US"/>
                          </w:rPr>
                        </w:pPr>
                        <w:proofErr w:type="spellStart"/>
                        <w:r>
                          <w:rPr>
                            <w:rFonts w:hAnsi="Calibri" w:eastAsia="Calibri" w:cs="Calibri"/>
                            <w:b/>
                            <w:bCs/>
                            <w:color w:val="000000"/>
                            <w:sz w:val="18"/>
                            <w:szCs w:val="18"/>
                            <w:lang w:val="en-US"/>
                          </w:rPr>
                          <w:t>Aansluiting</w:t>
                        </w:r>
                        <w:proofErr w:type="spellEnd"/>
                        <w:r>
                          <w:rPr>
                            <w:rFonts w:hAnsi="Calibri" w:eastAsia="Calibri" w:cs="Calibri"/>
                            <w:b/>
                            <w:bCs/>
                            <w:color w:val="000000"/>
                            <w:sz w:val="18"/>
                            <w:szCs w:val="18"/>
                            <w:lang w:val="en-US"/>
                          </w:rPr>
                          <w:t xml:space="preserve"> </w:t>
                        </w:r>
                        <w:proofErr w:type="spellStart"/>
                        <w:r>
                          <w:rPr>
                            <w:rFonts w:hAnsi="Calibri" w:eastAsia="Calibri" w:cs="Calibri"/>
                            <w:b/>
                            <w:bCs/>
                            <w:color w:val="000000"/>
                            <w:sz w:val="18"/>
                            <w:szCs w:val="18"/>
                            <w:lang w:val="en-US"/>
                          </w:rPr>
                          <w:t>bij</w:t>
                        </w:r>
                        <w:proofErr w:type="spellEnd"/>
                        <w:r>
                          <w:rPr>
                            <w:rFonts w:hAnsi="Calibri" w:eastAsia="Calibri" w:cs="Calibri"/>
                            <w:b/>
                            <w:bCs/>
                            <w:color w:val="000000"/>
                            <w:sz w:val="18"/>
                            <w:szCs w:val="18"/>
                            <w:lang w:val="en-US"/>
                          </w:rPr>
                          <w:t xml:space="preserve"> de </w:t>
                        </w:r>
                        <w:proofErr w:type="spellStart"/>
                        <w:r>
                          <w:rPr>
                            <w:rFonts w:hAnsi="Calibri" w:eastAsia="Calibri" w:cs="Calibri"/>
                            <w:b/>
                            <w:bCs/>
                            <w:color w:val="000000"/>
                            <w:sz w:val="18"/>
                            <w:szCs w:val="18"/>
                            <w:lang w:val="en-US"/>
                          </w:rPr>
                          <w:t>praktijk</w:t>
                        </w:r>
                        <w:proofErr w:type="spellEnd"/>
                      </w:p>
                    </w:txbxContent>
                  </v:textbox>
                </v:oval>
                <v:oval id="Ovaal 4" style="position:absolute;left:11165;width:10387;height:5857;visibility:visible;mso-wrap-style:square;v-text-anchor:middle" o:spid="_x0000_s1029"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">
                  <v:stroke joinstyle="miter"/>
                  <v:textbox>
                    <w:txbxContent>
                      <w:p w:rsidR="002F19C3" w:rsidP="002F19C3" w:rsidRDefault="00141513" w14:paraId="1DD8EE2E"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Toepassen</w:t>
                        </w:r>
                        <w:proofErr w:type="spellEnd"/>
                        <w:r>
                          <w:rPr>
                            <w:rFonts w:hAnsi="Calibri" w:eastAsia="Calibri" w:cs="Calibri"/>
                            <w:color w:val="000000"/>
                            <w:sz w:val="18"/>
                            <w:szCs w:val="18"/>
                            <w:lang w:val="en-US"/>
                          </w:rPr>
                          <w:t xml:space="preserve"> in  </w:t>
                        </w:r>
                        <w:proofErr w:type="spellStart"/>
                        <w:r>
                          <w:rPr>
                            <w:rFonts w:hAnsi="Calibri" w:eastAsia="Calibri" w:cs="Calibri"/>
                            <w:color w:val="000000"/>
                            <w:sz w:val="18"/>
                            <w:szCs w:val="18"/>
                            <w:lang w:val="en-US"/>
                          </w:rPr>
                          <w:t>praktijk</w:t>
                        </w:r>
                        <w:proofErr w:type="spellEnd"/>
                      </w:p>
                    </w:txbxContent>
                  </v:textbox>
                </v:oval>
                <v:oval id="Ovaal 5" style="position:absolute;left:35100;top:634;width:15732;height:4134;visibility:visible;mso-wrap-style:square;v-text-anchor:middle" o:spid="_x0000_s1030"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">
                  <v:stroke joinstyle="miter"/>
                  <v:textbox>
                    <w:txbxContent>
                      <w:p w:rsidR="002F19C3" w:rsidP="002F19C3" w:rsidRDefault="00141513" w14:paraId="6AA8F531"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Niveau</w:t>
                        </w:r>
                        <w:proofErr w:type="spellEnd"/>
                        <w:r>
                          <w:rPr>
                            <w:rFonts w:hAnsi="Calibri" w:eastAsia="Calibri" w:cs="Calibri"/>
                            <w:color w:val="000000"/>
                            <w:sz w:val="18"/>
                            <w:szCs w:val="18"/>
                            <w:lang w:val="en-US"/>
                          </w:rPr>
                          <w:t xml:space="preserve"> en </w:t>
                        </w:r>
                        <w:proofErr w:type="spellStart"/>
                        <w:r>
                          <w:rPr>
                            <w:rFonts w:hAnsi="Calibri" w:eastAsia="Calibri" w:cs="Calibri"/>
                            <w:color w:val="000000"/>
                            <w:sz w:val="18"/>
                            <w:szCs w:val="18"/>
                            <w:lang w:val="en-US"/>
                          </w:rPr>
                          <w:t>functie</w:t>
                        </w:r>
                        <w:proofErr w:type="spellEnd"/>
                      </w:p>
                    </w:txbxContent>
                  </v:textbox>
                </v:oval>
                <v:oval id="Ovaal 6" style="position:absolute;left:36264;top:10822;width:14712;height:4125;visibility:visible;mso-wrap-style:square;v-text-anchor:middle" o:spid="_x0000_s1031"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">
                  <v:stroke joinstyle="miter"/>
                  <v:textbox>
                    <w:txbxContent>
                      <w:p w:rsidR="002F19C3" w:rsidP="002F19C3" w:rsidRDefault="00141513" w14:paraId="2ECDC150" w14:textId="77777777">
                        <w:pPr>
                          <w:spacing w:line="252" w:lineRule="auto"/>
                          <w:jc w:val="center"/>
                          <w:rPr>
                            <w:rFonts w:hAnsi="Calibri" w:eastAsia="Calibri" w:cs="Calibri"/>
                            <w:b/>
                            <w:bCs/>
                            <w:color w:val="000000"/>
                            <w:sz w:val="18"/>
                            <w:szCs w:val="18"/>
                            <w:lang w:val="en-US"/>
                          </w:rPr>
                        </w:pPr>
                        <w:proofErr w:type="spellStart"/>
                        <w:r>
                          <w:rPr>
                            <w:rFonts w:hAnsi="Calibri" w:eastAsia="Calibri" w:cs="Calibri"/>
                            <w:b/>
                            <w:bCs/>
                            <w:color w:val="000000"/>
                            <w:sz w:val="18"/>
                            <w:szCs w:val="18"/>
                            <w:lang w:val="en-US"/>
                          </w:rPr>
                          <w:t>Omstandigheden</w:t>
                        </w:r>
                        <w:proofErr w:type="spellEnd"/>
                      </w:p>
                    </w:txbxContent>
                  </v:textbox>
                </v:oval>
                <v:oval id="Ovaal 7" style="position:absolute;left:51451;top:14947;width:11332;height:2698;visibility:visible;mso-wrap-style:square;v-text-anchor:middle" o:spid="_x0000_s1032"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">
                  <v:stroke joinstyle="miter"/>
                  <v:textbox>
                    <w:txbxContent>
                      <w:p w:rsidR="002F19C3" w:rsidP="002F19C3" w:rsidRDefault="00141513" w14:paraId="56237C80"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Duidelijkheid</w:t>
                        </w:r>
                        <w:proofErr w:type="spellEnd"/>
                      </w:p>
                    </w:txbxContent>
                  </v:textbox>
                </v:oval>
                <v:oval id="Ovaal 8" style="position:absolute;left:46715;top:7640;width:12791;height:3182;visibility:visible;mso-wrap-style:square;v-text-anchor:middle" o:spid="_x0000_s1033"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">
                  <v:stroke joinstyle="miter"/>
                  <v:textbox>
                    <w:txbxContent>
                      <w:p w:rsidR="002F19C3" w:rsidP="002F19C3" w:rsidRDefault="00141513" w14:paraId="47E662EB"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Groepsgrootte</w:t>
                        </w:r>
                        <w:proofErr w:type="spellEnd"/>
                      </w:p>
                    </w:txbxContent>
                  </v:textbox>
                </v:oval>
                <v:oval id="Ovaal 9" style="position:absolute;left:53111;top:11948;width:7554;height:2285;visibility:visible;mso-wrap-style:square;v-text-anchor:middle" o:spid="_x0000_s1034"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">
                  <v:stroke joinstyle="miter"/>
                  <v:textbox>
                    <w:txbxContent>
                      <w:p w:rsidR="002F19C3" w:rsidP="002F19C3" w:rsidRDefault="00141513" w14:paraId="48635133"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Sfeer</w:t>
                        </w:r>
                        <w:proofErr w:type="spellEnd"/>
                      </w:p>
                    </w:txbxContent>
                  </v:textbox>
                </v:oval>
                <v:oval id="Ovaal 10" style="position:absolute;left:45517;top:16693;width:5332;height:2555;visibility:visible;mso-wrap-style:square;v-text-anchor:middle" o:spid="_x0000_s1035"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">
                  <v:stroke joinstyle="miter"/>
                  <v:textbox>
                    <w:txbxContent>
                      <w:p w:rsidR="002F19C3" w:rsidP="002F19C3" w:rsidRDefault="00141513" w14:paraId="03EFE12F"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Tijd</w:t>
                        </w:r>
                        <w:proofErr w:type="spellEnd"/>
                      </w:p>
                    </w:txbxContent>
                  </v:textbox>
                </v:oval>
                <v:oval id="Ovaal 11" style="position:absolute;left:19572;top:18441;width:17259;height:2857;visibility:visible;mso-wrap-style:square;v-text-anchor:middle" o:spid="_x0000_s1036"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">
                  <v:stroke joinstyle="miter"/>
                  <v:textbox>
                    <w:txbxContent>
                      <w:p w:rsidR="002F19C3" w:rsidP="002F19C3" w:rsidRDefault="00141513" w14:paraId="0F353438" w14:textId="77777777">
                        <w:pPr>
                          <w:spacing w:line="252" w:lineRule="auto"/>
                          <w:jc w:val="center"/>
                          <w:rPr>
                            <w:rFonts w:hAnsi="Calibri" w:eastAsia="Calibri" w:cs="Calibri"/>
                            <w:b/>
                            <w:bCs/>
                            <w:color w:val="000000"/>
                            <w:sz w:val="18"/>
                            <w:szCs w:val="18"/>
                            <w:lang w:val="en-US"/>
                          </w:rPr>
                        </w:pPr>
                        <w:proofErr w:type="spellStart"/>
                        <w:r>
                          <w:rPr>
                            <w:rFonts w:hAnsi="Calibri" w:eastAsia="Calibri" w:cs="Calibri"/>
                            <w:b/>
                            <w:bCs/>
                            <w:color w:val="000000"/>
                            <w:sz w:val="18"/>
                            <w:szCs w:val="18"/>
                            <w:lang w:val="en-US"/>
                          </w:rPr>
                          <w:t>Persoonlijke</w:t>
                        </w:r>
                        <w:proofErr w:type="spellEnd"/>
                        <w:r>
                          <w:rPr>
                            <w:rFonts w:hAnsi="Calibri" w:eastAsia="Calibri" w:cs="Calibri"/>
                            <w:b/>
                            <w:bCs/>
                            <w:color w:val="000000"/>
                            <w:sz w:val="18"/>
                            <w:szCs w:val="18"/>
                            <w:lang w:val="en-US"/>
                          </w:rPr>
                          <w:t xml:space="preserve"> </w:t>
                        </w:r>
                        <w:proofErr w:type="spellStart"/>
                        <w:r>
                          <w:rPr>
                            <w:rFonts w:hAnsi="Calibri" w:eastAsia="Calibri" w:cs="Calibri"/>
                            <w:b/>
                            <w:bCs/>
                            <w:color w:val="000000"/>
                            <w:sz w:val="18"/>
                            <w:szCs w:val="18"/>
                            <w:lang w:val="en-US"/>
                          </w:rPr>
                          <w:t>effecten</w:t>
                        </w:r>
                        <w:proofErr w:type="spellEnd"/>
                      </w:p>
                    </w:txbxContent>
                  </v:textbox>
                </v:oval>
                <v:oval id="Ovaal 12" style="position:absolute;left:36375;top:23497;width:8507;height:2642;visibility:visible;mso-wrap-style:square;v-text-anchor:middle" o:spid="_x0000_s1037"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">
                  <v:stroke joinstyle="miter"/>
                  <v:textbox>
                    <w:txbxContent>
                      <w:p w:rsidR="002F19C3" w:rsidP="002F19C3" w:rsidRDefault="00141513" w14:paraId="18FD871C"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Schroom</w:t>
                        </w:r>
                        <w:proofErr w:type="spellEnd"/>
                      </w:p>
                    </w:txbxContent>
                  </v:textbox>
                </v:oval>
                <v:oval id="Ovaal 13" style="position:absolute;left:20727;top:23358;width:14728;height:2919;visibility:visible;mso-wrap-style:square;v-text-anchor:middle" o:spid="_x0000_s1038"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">
                  <v:stroke joinstyle="miter"/>
                  <v:textbox>
                    <w:txbxContent>
                      <w:p w:rsidR="002F19C3" w:rsidP="002F19C3" w:rsidRDefault="00141513" w14:paraId="63656EF3"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Verbinding</w:t>
                        </w:r>
                        <w:proofErr w:type="spellEnd"/>
                      </w:p>
                    </w:txbxContent>
                  </v:textbox>
                </v:oval>
                <v:oval id="Ovaal 14" style="position:absolute;left:4443;top:23207;width:13443;height:3221;visibility:visible;mso-wrap-style:square;v-text-anchor:middle" o:spid="_x0000_s1039"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">
                  <v:stroke joinstyle="miter"/>
                  <v:textbox>
                    <w:txbxContent>
                      <w:p w:rsidR="002F19C3" w:rsidP="002F19C3" w:rsidRDefault="00141513" w14:paraId="5ADA4869"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Bewustwording</w:t>
                        </w:r>
                        <w:proofErr w:type="spellEnd"/>
                      </w:p>
                    </w:txbxContent>
                  </v:textbox>
                </v:oval>
                <v:oval id="Ovaal 15" style="position:absolute;left:6221;top:10897;width:13585;height:4126;visibility:visible;mso-wrap-style:square;v-text-anchor:middle" o:spid="_x0000_s1040"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">
                  <v:stroke joinstyle="miter"/>
                  <v:textbox>
                    <w:txbxContent>
                      <w:p w:rsidR="002F19C3" w:rsidP="002F19C3" w:rsidRDefault="00141513" w14:paraId="055FDE4B" w14:textId="77777777">
                        <w:pPr>
                          <w:spacing w:line="252" w:lineRule="auto"/>
                          <w:jc w:val="center"/>
                          <w:rPr>
                            <w:rFonts w:hAnsi="Calibri" w:eastAsia="Calibri" w:cs="Calibri"/>
                            <w:b/>
                            <w:bCs/>
                            <w:color w:val="000000"/>
                            <w:sz w:val="18"/>
                            <w:szCs w:val="18"/>
                            <w:lang w:val="en-US"/>
                          </w:rPr>
                        </w:pPr>
                        <w:proofErr w:type="spellStart"/>
                        <w:r>
                          <w:rPr>
                            <w:rFonts w:hAnsi="Calibri" w:eastAsia="Calibri" w:cs="Calibri"/>
                            <w:b/>
                            <w:bCs/>
                            <w:color w:val="000000"/>
                            <w:sz w:val="18"/>
                            <w:szCs w:val="18"/>
                            <w:lang w:val="en-US"/>
                          </w:rPr>
                          <w:t>Inhoud</w:t>
                        </w:r>
                        <w:proofErr w:type="spellEnd"/>
                        <w:r>
                          <w:rPr>
                            <w:rFonts w:hAnsi="Calibri" w:eastAsia="Calibri" w:cs="Calibri"/>
                            <w:b/>
                            <w:bCs/>
                            <w:color w:val="000000"/>
                            <w:sz w:val="18"/>
                            <w:szCs w:val="18"/>
                            <w:lang w:val="en-US"/>
                          </w:rPr>
                          <w:t xml:space="preserve"> training</w:t>
                        </w:r>
                      </w:p>
                    </w:txbxContent>
                  </v:textbox>
                </v:oval>
                <v:oval id="Ovaal 16" style="position:absolute;left:95;top:4613;width:13184;height:5744;visibility:visible;mso-wrap-style:square;v-text-anchor:middle" o:spid="_x0000_s1041"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">
                  <v:stroke joinstyle="miter"/>
                  <v:textbox>
                    <w:txbxContent>
                      <w:p w:rsidR="002F19C3" w:rsidP="002F19C3" w:rsidRDefault="00141513" w14:paraId="67D2155E"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Verhouding</w:t>
                        </w:r>
                        <w:proofErr w:type="spellEnd"/>
                        <w:r>
                          <w:rPr>
                            <w:rFonts w:hAnsi="Calibri" w:eastAsia="Calibri" w:cs="Calibri"/>
                            <w:color w:val="000000"/>
                            <w:sz w:val="18"/>
                            <w:szCs w:val="18"/>
                            <w:lang w:val="en-US"/>
                          </w:rPr>
                          <w:t xml:space="preserve"> </w:t>
                        </w:r>
                        <w:proofErr w:type="spellStart"/>
                        <w:r>
                          <w:rPr>
                            <w:rFonts w:hAnsi="Calibri" w:eastAsia="Calibri" w:cs="Calibri"/>
                            <w:color w:val="000000"/>
                            <w:sz w:val="18"/>
                            <w:szCs w:val="18"/>
                            <w:lang w:val="en-US"/>
                          </w:rPr>
                          <w:t>theorie</w:t>
                        </w:r>
                        <w:proofErr w:type="spellEnd"/>
                        <w:r>
                          <w:rPr>
                            <w:rFonts w:hAnsi="Calibri" w:eastAsia="Calibri" w:cs="Calibri"/>
                            <w:color w:val="000000"/>
                            <w:sz w:val="18"/>
                            <w:szCs w:val="18"/>
                            <w:lang w:val="en-US"/>
                          </w:rPr>
                          <w:t>/</w:t>
                        </w:r>
                        <w:proofErr w:type="spellStart"/>
                        <w:r>
                          <w:rPr>
                            <w:rFonts w:hAnsi="Calibri" w:eastAsia="Calibri" w:cs="Calibri"/>
                            <w:color w:val="000000"/>
                            <w:sz w:val="18"/>
                            <w:szCs w:val="18"/>
                            <w:lang w:val="en-US"/>
                          </w:rPr>
                          <w:t>praktijk</w:t>
                        </w:r>
                        <w:proofErr w:type="spellEnd"/>
                      </w:p>
                    </w:txbxContent>
                  </v:textbox>
                </v:oval>
                <v:oval id="Ovaal 17" style="position:absolute;left:495;top:15343;width:12784;height:4464;visibility:visible;mso-wrap-style:square;v-text-anchor:middle" o:spid="_x0000_s1042" fillcolor="#b4c6e7 [1300]"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">
                  <v:stroke joinstyle="miter"/>
                  <v:textbox>
                    <w:txbxContent>
                      <w:p w:rsidR="002F19C3" w:rsidP="002F19C3" w:rsidRDefault="00141513" w14:paraId="307D8966" w14:textId="77777777">
                        <w:pPr>
                          <w:spacing w:line="252" w:lineRule="auto"/>
                          <w:jc w:val="center"/>
                          <w:rPr>
                            <w:rFonts w:hAnsi="Calibri" w:eastAsia="Calibri" w:cs="Calibri"/>
                            <w:color w:val="000000"/>
                            <w:sz w:val="18"/>
                            <w:szCs w:val="18"/>
                            <w:lang w:val="en-US"/>
                          </w:rPr>
                        </w:pPr>
                        <w:proofErr w:type="spellStart"/>
                        <w:r>
                          <w:rPr>
                            <w:rFonts w:hAnsi="Calibri" w:eastAsia="Calibri" w:cs="Calibri"/>
                            <w:color w:val="000000"/>
                            <w:sz w:val="18"/>
                            <w:szCs w:val="18"/>
                            <w:lang w:val="en-US"/>
                          </w:rPr>
                          <w:t>Zelf</w:t>
                        </w:r>
                        <w:proofErr w:type="spellEnd"/>
                        <w:r>
                          <w:rPr>
                            <w:rFonts w:hAnsi="Calibri" w:eastAsia="Calibri" w:cs="Calibri"/>
                            <w:color w:val="000000"/>
                            <w:sz w:val="18"/>
                            <w:szCs w:val="18"/>
                            <w:lang w:val="en-US"/>
                          </w:rPr>
                          <w:t xml:space="preserve"> </w:t>
                        </w:r>
                        <w:proofErr w:type="spellStart"/>
                        <w:r>
                          <w:rPr>
                            <w:rFonts w:hAnsi="Calibri" w:eastAsia="Calibri" w:cs="Calibri"/>
                            <w:color w:val="000000"/>
                            <w:sz w:val="18"/>
                            <w:szCs w:val="18"/>
                            <w:lang w:val="en-US"/>
                          </w:rPr>
                          <w:t>oefenen</w:t>
                        </w:r>
                        <w:proofErr w:type="spellEnd"/>
                      </w:p>
                    </w:txbxContent>
                  </v:textbox>
                </v:oval>
                <v:shapetype id="_x0000_t32" coordsize="21600,21600" o:oned="t" filled="f" o:spt="32" path="m,l21600,21600e">
                  <v:path fillok="f" arrowok="t" o:connecttype="none"/>
                  <o:lock v:ext="edit" shapetype="t"/>
                </v:shapetype>
                <v:shape id="Rechte verbindingslijn met pijl 18" style="position:absolute;width:95;height:95;visibility:visible;mso-wrap-style:square" o:spid="_x0000_s1043"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">
                  <v:stroke joinstyle="miter"/>
                </v:shape>
                <v:shape id="Rechte verbindingslijn met pijl 19" style="position:absolute;left:21552;top:2928;width:792;height:58;visibility:visible;mso-wrap-style:square" o:spid="_x0000_s1044"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">
                  <v:stroke joinstyle="miter"/>
                </v:shape>
                <v:shape id="Rechte verbindingslijn met pijl 20" style="position:absolute;left:34026;top:2633;width:1074;height:68;visibility:visible;mso-wrap-style:square" o:spid="_x0000_s1045"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">
                  <v:stroke joinstyle="miter"/>
                </v:shape>
                <v:shape id="Rechte verbindingslijn met pijl 21" style="position:absolute;left:27054;top:8256;width:2231;height:64;rotation:90;visibility:visible;mso-wrap-style:square" o:spid="_x0000_s1046"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">
                  <v:stroke joinstyle="miter"/>
                </v:shape>
                <v:shape id="Rechte verbindingslijn met pijl 22" style="position:absolute;left:27443;top:17746;width:1374;height:16;rotation:90;visibility:visible;mso-wrap-style:square" o:spid="_x0000_s1047"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">
                  <v:stroke joinstyle="miter"/>
                </v:shape>
                <v:shape id="Rechte verbindingslijn met pijl 23" style="position:absolute;left:19806;top:12948;width:698;height:12;flip:y;visibility:visible;mso-wrap-style:square" o:spid="_x0000_s1048"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">
                  <v:stroke joinstyle="miter"/>
                </v:shape>
                <v:shape id="Rechte verbindingslijn met pijl 24" style="position:absolute;left:48977;top:14293;width:4134;height:1050;visibility:visible;mso-wrap-style:square" o:spid="_x0000_s1049"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">
                  <v:stroke joinstyle="miter"/>
                </v:shape>
                <v:shape id="Rechte verbindingslijn met pijl 25" style="position:absolute;left:50881;top:13087;width:2230;height:4;visibility:visible;mso-wrap-style:square" o:spid="_x0000_s1050"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">
                  <v:stroke joinstyle="miter"/>
                </v:shape>
                <v:shape id="Rechte verbindingslijn met pijl 26" style="position:absolute;left:48083;top:15082;width:2724;height:1246;rotation:-90;flip:x;visibility:visible;mso-wrap-style:square" o:spid="_x0000_s1051"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">
                  <v:stroke joinstyle="miter"/>
                </v:shape>
                <v:shape id="Rechte verbindingslijn met pijl 27" style="position:absolute;left:7263;top:10553;width:1144;height:751;rotation:-90;flip:x;visibility:visible;mso-wrap-style:square" o:spid="_x0000_s1052"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">
                  <v:stroke joinstyle="miter"/>
                </v:shape>
                <v:shape id="Rechte verbindingslijn met pijl 28" style="position:absolute;left:7465;top:14660;width:986;height:504;rotation:90;visibility:visible;mso-wrap-style:square" o:spid="_x0000_s1053"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">
                  <v:stroke joinstyle="miter"/>
                </v:shape>
                <v:shape id="Rechte verbindingslijn met pijl 29" style="position:absolute;left:27117;top:22272;width:2060;height:111;rotation:90;flip:x y;visibility:visible;mso-wrap-style:square" o:spid="_x0000_s1054"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">
                  <v:stroke joinstyle="miter"/>
                </v:shape>
                <v:shape id="Rechte verbindingslijn met pijl 30" style="position:absolute;left:28202;top:21298;width:10090;height:2332;visibility:visible;mso-wrap-style:square" o:spid="_x0000_s1055"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">
                  <v:stroke joinstyle="miter"/>
                </v:shape>
                <v:shape id="Rechte verbindingslijn met pijl 31" style="position:absolute;left:17394;top:21298;width:10808;height:2758;flip:x;visibility:visible;mso-wrap-style:square" o:spid="_x0000_s1056"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">
                  <v:stroke joinstyle="miter"/>
                </v:shape>
                <v:shape id="Rechte verbindingslijn met pijl 32" style="position:absolute;left:50119;top:10822;width:2992;height:996;flip:x;visibility:visible;mso-wrap-style:square" o:spid="_x0000_s1057"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">
                  <v:stroke joinstyle="miter"/>
                </v:shape>
                <v:shape id="Rechte verbindingslijn met pijl 33" style="position:absolute;left:35486;top:12791;width:889;height:0;flip:y;visibility:visible;mso-wrap-style:square" o:spid="_x0000_s1058" strokecolor="#4472c4 [3204]" strokeweight=".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">
                  <v:stroke joinstyle="miter"/>
                </v:shape>
                <w10:anchorlock/>
              </v:group>
            </w:pict>
          </mc:Fallback>
        </mc:AlternateContent>
      </w:r>
    </w:p>
    <w:p w:rsidR="3AAB789F" w:rsidP="63E41248" w:rsidRDefault="3AAB789F" w14:paraId="438EC72A" w14:textId="0BF5CE99">
      <w:pPr>
        <w:spacing w:line="276" w:lineRule="auto"/>
        <w:rPr>
          <w:rFonts w:ascii="Calibri" w:hAnsi="Calibri" w:eastAsia="Calibri" w:cs="Calibri"/>
          <w:color w:val="000000" w:themeColor="text1"/>
        </w:rPr>
      </w:pPr>
      <w:r w:rsidRPr="63E41248">
        <w:rPr>
          <w:b/>
          <w:bCs/>
        </w:rPr>
        <w:t>Inhoud van de training</w:t>
      </w:r>
    </w:p>
    <w:p w:rsidR="3D6984F3" w:rsidP="63E41248" w:rsidRDefault="3D6984F3" w14:paraId="0ED4A909" w14:textId="21766B1A">
      <w:pPr>
        <w:spacing w:line="276" w:lineRule="auto"/>
        <w:rPr>
          <w:rFonts w:ascii="Calibri" w:hAnsi="Calibri" w:eastAsia="Calibri" w:cs="Calibri"/>
          <w:i/>
          <w:iCs/>
          <w:color w:val="000000" w:themeColor="text1"/>
          <w:sz w:val="20"/>
          <w:szCs w:val="20"/>
        </w:rPr>
      </w:pPr>
      <w:r w:rsidRPr="63E41248">
        <w:rPr>
          <w:rFonts w:ascii="Calibri" w:hAnsi="Calibri" w:eastAsia="Calibri" w:cs="Calibri"/>
          <w:i/>
          <w:iCs/>
          <w:color w:val="000000" w:themeColor="text1"/>
          <w:sz w:val="20"/>
          <w:szCs w:val="20"/>
        </w:rPr>
        <w:t>“</w:t>
      </w:r>
      <w:r w:rsidRPr="63E41248" w:rsidR="0557FC2D">
        <w:rPr>
          <w:rFonts w:ascii="Calibri" w:hAnsi="Calibri" w:eastAsia="Calibri" w:cs="Calibri"/>
          <w:i/>
          <w:iCs/>
          <w:color w:val="000000" w:themeColor="text1"/>
          <w:sz w:val="20"/>
          <w:szCs w:val="20"/>
        </w:rPr>
        <w:t>...</w:t>
      </w:r>
      <w:r w:rsidRPr="63E41248">
        <w:rPr>
          <w:rFonts w:ascii="Calibri" w:hAnsi="Calibri" w:eastAsia="Calibri" w:cs="Calibri"/>
          <w:i/>
          <w:iCs/>
          <w:color w:val="000000" w:themeColor="text1"/>
          <w:sz w:val="20"/>
          <w:szCs w:val="20"/>
        </w:rPr>
        <w:t>ik was erg gespannen om mee te doen. Heb er ook over getwijfeld. Ben achteraf blij dat ik heb meegedaan. Dus ik heb niets gemist, ben er alleen maar rijker door geworden.”</w:t>
      </w:r>
    </w:p>
    <w:p w:rsidR="2580BA67" w:rsidP="63E41248" w:rsidRDefault="2580BA67" w14:paraId="176B2F01" w14:textId="2F08D8D6">
      <w:pPr>
        <w:spacing w:line="276" w:lineRule="auto"/>
        <w:rPr>
          <w:rFonts w:ascii="Calibri" w:hAnsi="Calibri" w:eastAsia="Calibri" w:cs="Calibri"/>
          <w:color w:val="000000" w:themeColor="text1"/>
        </w:rPr>
      </w:pPr>
      <w:r w:rsidRPr="63E41248">
        <w:rPr>
          <w:rFonts w:ascii="Calibri" w:hAnsi="Calibri" w:eastAsia="Calibri" w:cs="Calibri"/>
          <w:color w:val="000000" w:themeColor="text1"/>
        </w:rPr>
        <w:t>Behalve de</w:t>
      </w:r>
      <w:r w:rsidRPr="63E41248" w:rsidR="5E1F10BB">
        <w:rPr>
          <w:rFonts w:ascii="Calibri" w:hAnsi="Calibri" w:eastAsia="Calibri" w:cs="Calibri"/>
          <w:color w:val="000000" w:themeColor="text1"/>
        </w:rPr>
        <w:t>ze en</w:t>
      </w:r>
      <w:r w:rsidRPr="63E41248">
        <w:rPr>
          <w:rFonts w:ascii="Calibri" w:hAnsi="Calibri" w:eastAsia="Calibri" w:cs="Calibri"/>
          <w:color w:val="000000" w:themeColor="text1"/>
        </w:rPr>
        <w:t xml:space="preserve"> </w:t>
      </w:r>
      <w:r w:rsidRPr="63E41248" w:rsidR="2F852149">
        <w:rPr>
          <w:rFonts w:ascii="Calibri" w:hAnsi="Calibri" w:eastAsia="Calibri" w:cs="Calibri"/>
          <w:color w:val="000000" w:themeColor="text1"/>
        </w:rPr>
        <w:t>eerdergenoemd</w:t>
      </w:r>
      <w:r w:rsidRPr="63E41248">
        <w:rPr>
          <w:rFonts w:ascii="Calibri" w:hAnsi="Calibri" w:eastAsia="Calibri" w:cs="Calibri"/>
          <w:color w:val="000000" w:themeColor="text1"/>
        </w:rPr>
        <w:t xml:space="preserve">e algemene opmerkingen over de inhoud van de training, schreven de deelnemers met name over de oefeningen tijdens de training en de verhouding tussen theorie en praktijk. Over dat laatste punt </w:t>
      </w:r>
      <w:r w:rsidRPr="63E41248" w:rsidR="3A880741">
        <w:rPr>
          <w:rFonts w:ascii="Calibri" w:hAnsi="Calibri" w:eastAsia="Calibri" w:cs="Calibri"/>
          <w:color w:val="000000" w:themeColor="text1"/>
        </w:rPr>
        <w:t>ging het</w:t>
      </w:r>
      <w:r w:rsidRPr="63E41248" w:rsidR="378CB0DC">
        <w:rPr>
          <w:rFonts w:ascii="Calibri" w:hAnsi="Calibri" w:eastAsia="Calibri" w:cs="Calibri"/>
          <w:color w:val="000000" w:themeColor="text1"/>
        </w:rPr>
        <w:t xml:space="preserve"> vooral </w:t>
      </w:r>
      <w:r w:rsidRPr="63E41248" w:rsidR="3A880741">
        <w:rPr>
          <w:rFonts w:ascii="Calibri" w:hAnsi="Calibri" w:eastAsia="Calibri" w:cs="Calibri"/>
          <w:color w:val="000000" w:themeColor="text1"/>
        </w:rPr>
        <w:t>over de aangeboden theorieën en de</w:t>
      </w:r>
      <w:r w:rsidRPr="63E41248" w:rsidR="0FEBB8DF">
        <w:rPr>
          <w:rFonts w:ascii="Calibri" w:hAnsi="Calibri" w:eastAsia="Calibri" w:cs="Calibri"/>
          <w:color w:val="000000" w:themeColor="text1"/>
        </w:rPr>
        <w:t xml:space="preserve"> verhouding met de</w:t>
      </w:r>
      <w:r w:rsidRPr="63E41248" w:rsidR="3A880741">
        <w:rPr>
          <w:rFonts w:ascii="Calibri" w:hAnsi="Calibri" w:eastAsia="Calibri" w:cs="Calibri"/>
          <w:color w:val="000000" w:themeColor="text1"/>
        </w:rPr>
        <w:t xml:space="preserve"> praktijk</w:t>
      </w:r>
      <w:r w:rsidRPr="63E41248" w:rsidR="6EED70B9">
        <w:rPr>
          <w:rFonts w:ascii="Calibri" w:hAnsi="Calibri" w:eastAsia="Calibri" w:cs="Calibri"/>
          <w:color w:val="000000" w:themeColor="text1"/>
        </w:rPr>
        <w:t>. In de antwoorden bleek de ‘praktijk’ te gaan over de</w:t>
      </w:r>
      <w:r w:rsidRPr="63E41248" w:rsidR="3A880741">
        <w:rPr>
          <w:rFonts w:ascii="Calibri" w:hAnsi="Calibri" w:eastAsia="Calibri" w:cs="Calibri"/>
          <w:color w:val="000000" w:themeColor="text1"/>
        </w:rPr>
        <w:t xml:space="preserve"> ruimte</w:t>
      </w:r>
      <w:r w:rsidRPr="63E41248" w:rsidR="6D4DE7EE">
        <w:rPr>
          <w:rFonts w:ascii="Calibri" w:hAnsi="Calibri" w:eastAsia="Calibri" w:cs="Calibri"/>
          <w:color w:val="000000" w:themeColor="text1"/>
        </w:rPr>
        <w:t xml:space="preserve"> om</w:t>
      </w:r>
      <w:r w:rsidRPr="63E41248" w:rsidR="4874D16E">
        <w:rPr>
          <w:rFonts w:ascii="Calibri" w:hAnsi="Calibri" w:eastAsia="Calibri" w:cs="Calibri"/>
          <w:color w:val="000000" w:themeColor="text1"/>
        </w:rPr>
        <w:t xml:space="preserve"> eigen</w:t>
      </w:r>
      <w:r w:rsidRPr="63E41248" w:rsidR="3A880741">
        <w:rPr>
          <w:rFonts w:ascii="Calibri" w:hAnsi="Calibri" w:eastAsia="Calibri" w:cs="Calibri"/>
          <w:color w:val="000000" w:themeColor="text1"/>
        </w:rPr>
        <w:t xml:space="preserve"> ervaringen te delen of nieuwe ervaringen op te doen </w:t>
      </w:r>
      <w:r w:rsidRPr="63E41248" w:rsidR="050A8214">
        <w:rPr>
          <w:rFonts w:ascii="Calibri" w:hAnsi="Calibri" w:eastAsia="Calibri" w:cs="Calibri"/>
          <w:color w:val="000000" w:themeColor="text1"/>
        </w:rPr>
        <w:t xml:space="preserve">door te oefenen. </w:t>
      </w:r>
      <w:r w:rsidRPr="63E41248" w:rsidR="23838D70">
        <w:rPr>
          <w:rFonts w:ascii="Calibri" w:hAnsi="Calibri" w:eastAsia="Calibri" w:cs="Calibri"/>
          <w:color w:val="000000" w:themeColor="text1"/>
        </w:rPr>
        <w:t>De algemene reactie was dat de theorie goed afgewisseld werd met de praktijk.</w:t>
      </w:r>
    </w:p>
    <w:p w:rsidR="703DDBA6" w:rsidP="63E41248" w:rsidRDefault="703DDBA6" w14:paraId="5486F060" w14:textId="2FDC1E4D">
      <w:pPr>
        <w:spacing w:line="276" w:lineRule="auto"/>
        <w:rPr>
          <w:rFonts w:ascii="Calibri" w:hAnsi="Calibri" w:eastAsia="Calibri" w:cs="Calibri"/>
          <w:color w:val="000000" w:themeColor="text1"/>
        </w:rPr>
      </w:pPr>
      <w:r w:rsidRPr="63E41248">
        <w:rPr>
          <w:rFonts w:ascii="Calibri" w:hAnsi="Calibri" w:eastAsia="Calibri" w:cs="Calibri"/>
          <w:color w:val="000000" w:themeColor="text1"/>
        </w:rPr>
        <w:t xml:space="preserve">In de training </w:t>
      </w:r>
      <w:r w:rsidRPr="63E41248" w:rsidR="4AB050B2">
        <w:rPr>
          <w:rFonts w:ascii="Calibri" w:hAnsi="Calibri" w:eastAsia="Calibri" w:cs="Calibri"/>
          <w:color w:val="000000" w:themeColor="text1"/>
        </w:rPr>
        <w:t>waren er</w:t>
      </w:r>
      <w:r w:rsidRPr="63E41248">
        <w:rPr>
          <w:rFonts w:ascii="Calibri" w:hAnsi="Calibri" w:eastAsia="Calibri" w:cs="Calibri"/>
          <w:color w:val="000000" w:themeColor="text1"/>
        </w:rPr>
        <w:t xml:space="preserve"> geregeld momenten dat deelnemers erg geraakt werden. We zochten de balans </w:t>
      </w:r>
      <w:r w:rsidRPr="63E41248" w:rsidR="49F5B86E">
        <w:rPr>
          <w:rFonts w:ascii="Calibri" w:hAnsi="Calibri" w:eastAsia="Calibri" w:cs="Calibri"/>
          <w:color w:val="000000" w:themeColor="text1"/>
        </w:rPr>
        <w:t xml:space="preserve">in de individuele ruimte die er nodig was. Voor </w:t>
      </w:r>
      <w:r w:rsidRPr="63E41248" w:rsidR="77A6D8BF">
        <w:rPr>
          <w:rFonts w:ascii="Calibri" w:hAnsi="Calibri" w:eastAsia="Calibri" w:cs="Calibri"/>
          <w:color w:val="000000" w:themeColor="text1"/>
        </w:rPr>
        <w:t>veel</w:t>
      </w:r>
      <w:r w:rsidRPr="63E41248" w:rsidR="15EC1107">
        <w:rPr>
          <w:rFonts w:ascii="Calibri" w:hAnsi="Calibri" w:eastAsia="Calibri" w:cs="Calibri"/>
          <w:color w:val="000000" w:themeColor="text1"/>
        </w:rPr>
        <w:t xml:space="preserve"> deelnemers </w:t>
      </w:r>
      <w:r w:rsidRPr="63E41248" w:rsidR="49F5B86E">
        <w:rPr>
          <w:rFonts w:ascii="Calibri" w:hAnsi="Calibri" w:eastAsia="Calibri" w:cs="Calibri"/>
          <w:color w:val="000000" w:themeColor="text1"/>
        </w:rPr>
        <w:t>verliep dit prima, maar een aantal deelnemers gaf aan dat zij meer ruimte hadden gewenst bij zulke momenten.</w:t>
      </w:r>
    </w:p>
    <w:tbl>
      <w:tblPr>
        <w:tblW w:w="0" w:type="auto"/>
        <w:tblLook w:val="06A0" w:firstRow="1" w:lastRow="0" w:firstColumn="1" w:lastColumn="0" w:noHBand="1" w:noVBand="1"/>
      </w:tblPr>
      <w:tblGrid>
        <w:gridCol w:w="9015"/>
      </w:tblGrid>
      <w:tr w:rsidR="63E41248" w:rsidTr="63E41248" w14:paraId="27378475" w14:textId="77777777">
        <w:trPr>
          <w:trHeight w:val="300"/>
        </w:trPr>
        <w:tc>
          <w:tcPr>
            <w:tcW w:w="9015" w:type="dxa"/>
            <w:tcBorders>
              <w:top w:val="nil"/>
              <w:left w:val="nil"/>
              <w:bottom w:val="nil"/>
              <w:right w:val="nil"/>
            </w:tcBorders>
            <w:tcMar>
              <w:top w:w="15" w:type="dxa"/>
              <w:left w:w="15" w:type="dxa"/>
              <w:right w:w="15" w:type="dxa"/>
            </w:tcMar>
            <w:vAlign w:val="bottom"/>
          </w:tcPr>
          <w:p w:rsidR="49F5B86E" w:rsidP="63E41248" w:rsidRDefault="49F5B86E" w14:paraId="654FDD33" w14:textId="68E76C2C">
            <w:pPr>
              <w:spacing w:after="0" w:line="276" w:lineRule="auto"/>
              <w:rPr>
                <w:rFonts w:ascii="Calibri" w:hAnsi="Calibri" w:eastAsia="Calibri" w:cs="Calibri"/>
                <w:i/>
                <w:iCs/>
                <w:color w:val="000000" w:themeColor="text1"/>
                <w:sz w:val="20"/>
                <w:szCs w:val="20"/>
              </w:rPr>
            </w:pPr>
            <w:r w:rsidRPr="63E41248">
              <w:rPr>
                <w:rFonts w:ascii="Calibri" w:hAnsi="Calibri" w:eastAsia="Calibri" w:cs="Calibri"/>
                <w:i/>
                <w:iCs/>
                <w:color w:val="000000" w:themeColor="text1"/>
                <w:sz w:val="20"/>
                <w:szCs w:val="20"/>
              </w:rPr>
              <w:t>“</w:t>
            </w:r>
            <w:r w:rsidRPr="63E41248" w:rsidR="63E41248">
              <w:rPr>
                <w:rFonts w:ascii="Calibri" w:hAnsi="Calibri" w:eastAsia="Calibri" w:cs="Calibri"/>
                <w:i/>
                <w:iCs/>
                <w:color w:val="000000" w:themeColor="text1"/>
                <w:sz w:val="20"/>
                <w:szCs w:val="20"/>
              </w:rPr>
              <w:t>Bij emotionele momenten iets meer tijd besteden was wel prettiger geweest.</w:t>
            </w:r>
            <w:r w:rsidRPr="63E41248" w:rsidR="07601C2E">
              <w:rPr>
                <w:rFonts w:ascii="Calibri" w:hAnsi="Calibri" w:eastAsia="Calibri" w:cs="Calibri"/>
                <w:i/>
                <w:iCs/>
                <w:color w:val="000000" w:themeColor="text1"/>
                <w:sz w:val="20"/>
                <w:szCs w:val="20"/>
              </w:rPr>
              <w:t>”</w:t>
            </w:r>
          </w:p>
        </w:tc>
      </w:tr>
      <w:tr w:rsidR="63E41248" w:rsidTr="63E41248" w14:paraId="2D4388D2" w14:textId="77777777">
        <w:trPr>
          <w:trHeight w:val="300"/>
        </w:trPr>
        <w:tc>
          <w:tcPr>
            <w:tcW w:w="9015" w:type="dxa"/>
            <w:tcBorders>
              <w:top w:val="nil"/>
              <w:left w:val="nil"/>
              <w:bottom w:val="nil"/>
              <w:right w:val="nil"/>
            </w:tcBorders>
            <w:tcMar>
              <w:top w:w="15" w:type="dxa"/>
              <w:left w:w="15" w:type="dxa"/>
              <w:right w:w="15" w:type="dxa"/>
            </w:tcMar>
            <w:vAlign w:val="bottom"/>
          </w:tcPr>
          <w:p w:rsidR="63E41248" w:rsidP="63E41248" w:rsidRDefault="63E41248" w14:paraId="3081DD06" w14:textId="554A3E07">
            <w:pPr>
              <w:spacing w:after="0" w:line="276" w:lineRule="auto"/>
              <w:rPr>
                <w:rFonts w:ascii="Calibri" w:hAnsi="Calibri" w:eastAsia="Calibri" w:cs="Calibri"/>
                <w:i/>
                <w:iCs/>
                <w:color w:val="000000" w:themeColor="text1"/>
                <w:sz w:val="20"/>
                <w:szCs w:val="20"/>
              </w:rPr>
            </w:pPr>
            <w:r>
              <w:br/>
            </w:r>
            <w:r w:rsidRPr="63E41248" w:rsidR="6BF05BE7">
              <w:rPr>
                <w:rFonts w:ascii="Calibri" w:hAnsi="Calibri" w:eastAsia="Calibri" w:cs="Calibri"/>
                <w:i/>
                <w:iCs/>
                <w:color w:val="000000" w:themeColor="text1"/>
              </w:rPr>
              <w:t xml:space="preserve">De inhoud van de oefeningen werd erg gewaardeerd, de variatie en de manier waarop de oefeningen aansloten op de theorie werd bijvoorbeeld een aantal keer genoemd als positief. </w:t>
            </w:r>
            <w:proofErr w:type="spellStart"/>
            <w:r w:rsidRPr="63E41248" w:rsidR="6BF05BE7">
              <w:rPr>
                <w:rFonts w:ascii="Calibri" w:hAnsi="Calibri" w:eastAsia="Calibri" w:cs="Calibri"/>
                <w:i/>
                <w:iCs/>
                <w:color w:val="000000" w:themeColor="text1"/>
              </w:rPr>
              <w:t>Één</w:t>
            </w:r>
            <w:proofErr w:type="spellEnd"/>
            <w:r w:rsidRPr="63E41248" w:rsidR="6BF05BE7">
              <w:rPr>
                <w:rFonts w:ascii="Calibri" w:hAnsi="Calibri" w:eastAsia="Calibri" w:cs="Calibri"/>
                <w:i/>
                <w:iCs/>
                <w:color w:val="000000" w:themeColor="text1"/>
              </w:rPr>
              <w:t xml:space="preserve"> van de deelnemers </w:t>
            </w:r>
            <w:r w:rsidRPr="63E41248" w:rsidR="03517E40">
              <w:rPr>
                <w:rFonts w:ascii="Calibri" w:hAnsi="Calibri" w:eastAsia="Calibri" w:cs="Calibri"/>
                <w:i/>
                <w:iCs/>
                <w:color w:val="000000" w:themeColor="text1"/>
              </w:rPr>
              <w:t>verwoordde treffend hoe ze bij de oefeningen inzicht kreeg in wat we bedoelden met zingeving en ‘Luisteren met ruimte’:</w:t>
            </w:r>
            <w:r>
              <w:br/>
            </w:r>
            <w:r>
              <w:br/>
            </w:r>
            <w:r w:rsidRPr="63E41248" w:rsidR="3329AA35">
              <w:rPr>
                <w:rFonts w:ascii="Calibri" w:hAnsi="Calibri" w:eastAsia="Calibri" w:cs="Calibri"/>
                <w:i/>
                <w:iCs/>
                <w:color w:val="000000" w:themeColor="text1"/>
                <w:sz w:val="20"/>
                <w:szCs w:val="20"/>
              </w:rPr>
              <w:t>“Ik vond het elke keer verrassend hoe snel we als groep gingen van een laag basisniveau, naar begrijpen wat er werd bedoeld en er gelijk mee omgingen, gelijk de diepte in. De filmpjes en tekst vooraf gaven wat ideeën wat de cursus kon zijn, maar pas bij de oefeningen werd het duidelijk.”</w:t>
            </w:r>
          </w:p>
        </w:tc>
      </w:tr>
    </w:tbl>
    <w:p w:rsidR="68E875B2" w:rsidP="63E41248" w:rsidRDefault="68E875B2" w14:paraId="4125A963" w14:textId="39D50B2E">
      <w:pPr>
        <w:spacing w:line="276" w:lineRule="auto"/>
        <w:rPr>
          <w:rFonts w:ascii="Calibri" w:hAnsi="Calibri" w:eastAsia="Calibri" w:cs="Calibri"/>
          <w:color w:val="000000" w:themeColor="text1"/>
        </w:rPr>
      </w:pPr>
      <w:r>
        <w:br/>
      </w:r>
      <w:r w:rsidRPr="63E41248" w:rsidR="37076003">
        <w:rPr>
          <w:b/>
          <w:bCs/>
        </w:rPr>
        <w:t>Aansluiting bij de praktijk</w:t>
      </w:r>
      <w:r>
        <w:br/>
      </w:r>
      <w:r w:rsidRPr="63E41248" w:rsidR="423051B7">
        <w:rPr>
          <w:rFonts w:ascii="Calibri" w:hAnsi="Calibri" w:eastAsia="Calibri" w:cs="Calibri"/>
          <w:color w:val="000000" w:themeColor="text1"/>
        </w:rPr>
        <w:t>In de meerderheid van de reacties lazen we hoe deelnemers zelf het geleerde</w:t>
      </w:r>
      <w:r w:rsidRPr="63E41248" w:rsidR="2D503E0C">
        <w:rPr>
          <w:rFonts w:ascii="Calibri" w:hAnsi="Calibri" w:eastAsia="Calibri" w:cs="Calibri"/>
          <w:color w:val="000000" w:themeColor="text1"/>
        </w:rPr>
        <w:t xml:space="preserve"> al</w:t>
      </w:r>
      <w:r w:rsidRPr="63E41248" w:rsidR="423051B7">
        <w:rPr>
          <w:rFonts w:ascii="Calibri" w:hAnsi="Calibri" w:eastAsia="Calibri" w:cs="Calibri"/>
          <w:color w:val="000000" w:themeColor="text1"/>
        </w:rPr>
        <w:t xml:space="preserve"> hadden geprobeerd toe te passen. </w:t>
      </w:r>
      <w:r w:rsidRPr="63E41248" w:rsidR="7BEA3F8F">
        <w:rPr>
          <w:rFonts w:ascii="Calibri" w:hAnsi="Calibri" w:eastAsia="Calibri" w:cs="Calibri"/>
          <w:color w:val="000000" w:themeColor="text1"/>
        </w:rPr>
        <w:t xml:space="preserve">Er wordt aangegeven dat </w:t>
      </w:r>
      <w:r w:rsidRPr="63E41248" w:rsidR="5B8F6869">
        <w:rPr>
          <w:rFonts w:ascii="Calibri" w:hAnsi="Calibri" w:eastAsia="Calibri" w:cs="Calibri"/>
          <w:color w:val="000000" w:themeColor="text1"/>
        </w:rPr>
        <w:t>(</w:t>
      </w:r>
      <w:r w:rsidRPr="63E41248" w:rsidR="7BEA3F8F">
        <w:rPr>
          <w:rFonts w:ascii="Calibri" w:hAnsi="Calibri" w:eastAsia="Calibri" w:cs="Calibri"/>
          <w:color w:val="000000" w:themeColor="text1"/>
        </w:rPr>
        <w:t>het naslagwerk van) de training goed gebruikt kan worden om in de praktijk te blijven oefenen.</w:t>
      </w:r>
      <w:r w:rsidRPr="63E41248" w:rsidR="611D61AF">
        <w:rPr>
          <w:rFonts w:ascii="Calibri" w:hAnsi="Calibri" w:eastAsia="Calibri" w:cs="Calibri"/>
          <w:color w:val="000000" w:themeColor="text1"/>
        </w:rPr>
        <w:t xml:space="preserve"> Uit verschillende reacties bleek dat er een innerlijk proces op gang is gekomen waardoor deelnemers anders zijn gaan kijken naar hun eigen praktijk.</w:t>
      </w:r>
    </w:p>
    <w:p w:rsidR="68E875B2" w:rsidP="63E41248" w:rsidRDefault="7BEA3F8F" w14:paraId="241D4DBE" w14:textId="1F37E11B">
      <w:pPr>
        <w:spacing w:after="0" w:line="276" w:lineRule="auto"/>
        <w:rPr>
          <w:rFonts w:ascii="Calibri" w:hAnsi="Calibri" w:eastAsia="Calibri" w:cs="Calibri"/>
          <w:i/>
          <w:iCs/>
          <w:color w:val="000000" w:themeColor="text1"/>
          <w:sz w:val="20"/>
          <w:szCs w:val="20"/>
        </w:rPr>
      </w:pPr>
      <w:r w:rsidRPr="63E41248">
        <w:rPr>
          <w:rFonts w:ascii="Calibri" w:hAnsi="Calibri" w:eastAsia="Calibri" w:cs="Calibri"/>
          <w:i/>
          <w:iCs/>
          <w:color w:val="000000" w:themeColor="text1"/>
          <w:sz w:val="20"/>
          <w:szCs w:val="20"/>
        </w:rPr>
        <w:t xml:space="preserve"> </w:t>
      </w:r>
      <w:r w:rsidRPr="63E41248" w:rsidR="423051B7">
        <w:rPr>
          <w:rFonts w:ascii="Calibri" w:hAnsi="Calibri" w:eastAsia="Calibri" w:cs="Calibri"/>
          <w:i/>
          <w:iCs/>
          <w:color w:val="000000" w:themeColor="text1"/>
          <w:sz w:val="20"/>
          <w:szCs w:val="20"/>
        </w:rPr>
        <w:t xml:space="preserve"> </w:t>
      </w:r>
      <w:r w:rsidRPr="63E41248" w:rsidR="0B9E3C2D">
        <w:rPr>
          <w:rFonts w:ascii="Calibri" w:hAnsi="Calibri" w:eastAsia="Calibri" w:cs="Calibri"/>
          <w:i/>
          <w:iCs/>
          <w:color w:val="000000" w:themeColor="text1"/>
          <w:sz w:val="20"/>
          <w:szCs w:val="20"/>
        </w:rPr>
        <w:t>“In de dagelijkse omgang met bewoners probeer ik toe te passen wat er is besproken en wat we hebben geoefend. In het begin moest ik er echt bij nadenken en nu gaat het vaak gewoon vanzelf.”</w:t>
      </w:r>
    </w:p>
    <w:p w:rsidR="68E875B2" w:rsidP="63E41248" w:rsidRDefault="68E875B2" w14:paraId="20E386B8" w14:textId="71187DFF">
      <w:pPr>
        <w:spacing w:after="0" w:line="276" w:lineRule="auto"/>
        <w:rPr>
          <w:rFonts w:ascii="Calibri" w:hAnsi="Calibri" w:eastAsia="Calibri" w:cs="Calibri"/>
          <w:i/>
          <w:iCs/>
          <w:color w:val="000000" w:themeColor="text1"/>
          <w:sz w:val="20"/>
          <w:szCs w:val="20"/>
        </w:rPr>
      </w:pPr>
    </w:p>
    <w:p w:rsidR="68E875B2" w:rsidP="63E41248" w:rsidRDefault="64AC5464" w14:paraId="6CED72FE" w14:textId="0C40CD21">
      <w:pPr>
        <w:spacing w:after="0" w:line="276" w:lineRule="auto"/>
        <w:rPr>
          <w:rFonts w:ascii="Calibri" w:hAnsi="Calibri" w:eastAsia="Calibri" w:cs="Calibri"/>
          <w:color w:val="000000" w:themeColor="text1"/>
        </w:rPr>
      </w:pPr>
      <w:r w:rsidRPr="63E41248">
        <w:rPr>
          <w:rFonts w:ascii="Calibri" w:hAnsi="Calibri" w:eastAsia="Calibri" w:cs="Calibri"/>
          <w:color w:val="000000" w:themeColor="text1"/>
        </w:rPr>
        <w:t>Een ander belangrijk aspect is de aansluiting op wie de deelnemers zijn, wat hun functie inhoudt en wat het werk- en denkniveau is. We h</w:t>
      </w:r>
      <w:r w:rsidRPr="63E41248" w:rsidR="516B9130">
        <w:rPr>
          <w:rFonts w:ascii="Calibri" w:hAnsi="Calibri" w:eastAsia="Calibri" w:cs="Calibri"/>
          <w:color w:val="000000" w:themeColor="text1"/>
        </w:rPr>
        <w:t>add</w:t>
      </w:r>
      <w:r w:rsidRPr="63E41248">
        <w:rPr>
          <w:rFonts w:ascii="Calibri" w:hAnsi="Calibri" w:eastAsia="Calibri" w:cs="Calibri"/>
          <w:color w:val="000000" w:themeColor="text1"/>
        </w:rPr>
        <w:t>en een grote diversi</w:t>
      </w:r>
      <w:r w:rsidRPr="63E41248" w:rsidR="5632B009">
        <w:rPr>
          <w:rFonts w:ascii="Calibri" w:hAnsi="Calibri" w:eastAsia="Calibri" w:cs="Calibri"/>
          <w:color w:val="000000" w:themeColor="text1"/>
        </w:rPr>
        <w:t xml:space="preserve">teit in de groep, samen kregen ze dezelfde training. Voor een minderheid waren de teksten ingewikkeld omdat het onderwerp </w:t>
      </w:r>
      <w:r w:rsidRPr="63E41248" w:rsidR="60AB85D8">
        <w:rPr>
          <w:rFonts w:ascii="Calibri" w:hAnsi="Calibri" w:eastAsia="Calibri" w:cs="Calibri"/>
          <w:color w:val="000000" w:themeColor="text1"/>
        </w:rPr>
        <w:t xml:space="preserve">nog te ver van hen af stond. </w:t>
      </w:r>
      <w:r w:rsidRPr="63E41248" w:rsidR="60AB85D8">
        <w:rPr>
          <w:rFonts w:ascii="Calibri" w:hAnsi="Calibri" w:eastAsia="Calibri" w:cs="Calibri"/>
          <w:i/>
          <w:iCs/>
          <w:color w:val="000000" w:themeColor="text1"/>
          <w:sz w:val="20"/>
          <w:szCs w:val="20"/>
        </w:rPr>
        <w:t>“Het lijkt of ik ergens midden</w:t>
      </w:r>
      <w:r w:rsidRPr="63E41248" w:rsidR="1E159454">
        <w:rPr>
          <w:rFonts w:ascii="Calibri" w:hAnsi="Calibri" w:eastAsia="Calibri" w:cs="Calibri"/>
          <w:i/>
          <w:iCs/>
          <w:color w:val="000000" w:themeColor="text1"/>
          <w:sz w:val="20"/>
          <w:szCs w:val="20"/>
        </w:rPr>
        <w:t xml:space="preserve"> </w:t>
      </w:r>
      <w:r w:rsidRPr="63E41248" w:rsidR="60AB85D8">
        <w:rPr>
          <w:rFonts w:ascii="Calibri" w:hAnsi="Calibri" w:eastAsia="Calibri" w:cs="Calibri"/>
          <w:i/>
          <w:iCs/>
          <w:color w:val="000000" w:themeColor="text1"/>
          <w:sz w:val="20"/>
          <w:szCs w:val="20"/>
        </w:rPr>
        <w:t>in een boek moest lezen.”</w:t>
      </w:r>
      <w:r w:rsidRPr="63E41248" w:rsidR="60AB85D8">
        <w:rPr>
          <w:rFonts w:ascii="Calibri" w:hAnsi="Calibri" w:eastAsia="Calibri" w:cs="Calibri"/>
          <w:color w:val="000000" w:themeColor="text1"/>
        </w:rPr>
        <w:t xml:space="preserve"> We hebben dit voor een vervolg proberen te ondervangen door een tekst te schrijven die vergelijkb</w:t>
      </w:r>
      <w:r w:rsidRPr="63E41248" w:rsidR="4407FEB6">
        <w:rPr>
          <w:rFonts w:ascii="Calibri" w:hAnsi="Calibri" w:eastAsia="Calibri" w:cs="Calibri"/>
          <w:color w:val="000000" w:themeColor="text1"/>
        </w:rPr>
        <w:t>aar is met de tekst over de drie goede vragen van Wim en mijzelf.</w:t>
      </w:r>
      <w:r w:rsidRPr="63E41248" w:rsidR="7E1D864F">
        <w:rPr>
          <w:rFonts w:ascii="Calibri" w:hAnsi="Calibri" w:eastAsia="Calibri" w:cs="Calibri"/>
          <w:color w:val="000000" w:themeColor="text1"/>
        </w:rPr>
        <w:t xml:space="preserve"> Dit artikel verschijnt </w:t>
      </w:r>
      <w:r w:rsidRPr="63E41248" w:rsidR="331F8F4C">
        <w:rPr>
          <w:rFonts w:ascii="Calibri" w:hAnsi="Calibri" w:eastAsia="Calibri" w:cs="Calibri"/>
          <w:color w:val="000000" w:themeColor="text1"/>
        </w:rPr>
        <w:t xml:space="preserve">naar verwachting in 2024 </w:t>
      </w:r>
      <w:r w:rsidRPr="63E41248" w:rsidR="7E1D864F">
        <w:rPr>
          <w:rFonts w:ascii="Calibri" w:hAnsi="Calibri" w:eastAsia="Calibri" w:cs="Calibri"/>
          <w:color w:val="000000" w:themeColor="text1"/>
        </w:rPr>
        <w:t>in Nurse Academy.</w:t>
      </w:r>
      <w:r w:rsidRPr="63E41248" w:rsidR="4407FEB6">
        <w:rPr>
          <w:rFonts w:ascii="Calibri" w:hAnsi="Calibri" w:eastAsia="Calibri" w:cs="Calibri"/>
          <w:color w:val="000000" w:themeColor="text1"/>
        </w:rPr>
        <w:t xml:space="preserve"> Door de vragen toe te passen op </w:t>
      </w:r>
      <w:r w:rsidRPr="63E41248" w:rsidR="77BD84AD">
        <w:rPr>
          <w:rFonts w:ascii="Calibri" w:hAnsi="Calibri" w:eastAsia="Calibri" w:cs="Calibri"/>
          <w:color w:val="000000" w:themeColor="text1"/>
        </w:rPr>
        <w:t>situaties uit het</w:t>
      </w:r>
      <w:r w:rsidRPr="63E41248" w:rsidR="4407FEB6">
        <w:rPr>
          <w:rFonts w:ascii="Calibri" w:hAnsi="Calibri" w:eastAsia="Calibri" w:cs="Calibri"/>
          <w:color w:val="000000" w:themeColor="text1"/>
        </w:rPr>
        <w:t xml:space="preserve"> verpleeghuis, </w:t>
      </w:r>
      <w:r w:rsidRPr="63E41248" w:rsidR="199F9CE2">
        <w:rPr>
          <w:rFonts w:ascii="Calibri" w:hAnsi="Calibri" w:eastAsia="Calibri" w:cs="Calibri"/>
          <w:color w:val="000000" w:themeColor="text1"/>
        </w:rPr>
        <w:t>en</w:t>
      </w:r>
      <w:r w:rsidRPr="63E41248" w:rsidR="6843F703">
        <w:rPr>
          <w:rFonts w:ascii="Calibri" w:hAnsi="Calibri" w:eastAsia="Calibri" w:cs="Calibri"/>
          <w:color w:val="000000" w:themeColor="text1"/>
        </w:rPr>
        <w:t xml:space="preserve"> door</w:t>
      </w:r>
      <w:r w:rsidRPr="63E41248" w:rsidR="199F9CE2">
        <w:rPr>
          <w:rFonts w:ascii="Calibri" w:hAnsi="Calibri" w:eastAsia="Calibri" w:cs="Calibri"/>
          <w:color w:val="000000" w:themeColor="text1"/>
        </w:rPr>
        <w:t xml:space="preserve"> de overige teksten nog iets anders in te leiden </w:t>
      </w:r>
      <w:r w:rsidRPr="63E41248" w:rsidR="4407FEB6">
        <w:rPr>
          <w:rFonts w:ascii="Calibri" w:hAnsi="Calibri" w:eastAsia="Calibri" w:cs="Calibri"/>
          <w:color w:val="000000" w:themeColor="text1"/>
        </w:rPr>
        <w:t>hopen we d</w:t>
      </w:r>
      <w:r w:rsidRPr="63E41248" w:rsidR="472F0184">
        <w:rPr>
          <w:rFonts w:ascii="Calibri" w:hAnsi="Calibri" w:eastAsia="Calibri" w:cs="Calibri"/>
          <w:color w:val="000000" w:themeColor="text1"/>
        </w:rPr>
        <w:t xml:space="preserve">at het leeswerk nog iets toegankelijker wordt. </w:t>
      </w:r>
    </w:p>
    <w:p w:rsidR="68E875B2" w:rsidP="63E41248" w:rsidRDefault="68E875B2" w14:paraId="2F72909F" w14:textId="60945EC1">
      <w:pPr>
        <w:spacing w:after="0" w:line="276" w:lineRule="auto"/>
        <w:rPr>
          <w:rFonts w:ascii="Calibri" w:hAnsi="Calibri" w:eastAsia="Calibri" w:cs="Calibri"/>
          <w:color w:val="000000" w:themeColor="text1"/>
        </w:rPr>
      </w:pPr>
    </w:p>
    <w:p w:rsidR="68E875B2" w:rsidP="63E41248" w:rsidRDefault="472F0184" w14:paraId="7508FE21" w14:textId="599B7201">
      <w:pPr>
        <w:spacing w:after="0" w:line="276" w:lineRule="auto"/>
        <w:rPr>
          <w:rFonts w:ascii="Calibri" w:hAnsi="Calibri" w:eastAsia="Calibri" w:cs="Calibri"/>
          <w:color w:val="000000" w:themeColor="text1"/>
        </w:rPr>
      </w:pPr>
      <w:r w:rsidRPr="63E41248">
        <w:rPr>
          <w:rFonts w:ascii="Calibri" w:hAnsi="Calibri" w:eastAsia="Calibri" w:cs="Calibri"/>
          <w:color w:val="000000" w:themeColor="text1"/>
        </w:rPr>
        <w:t xml:space="preserve">Ook merkten we dat sommige deelnemers vanuit hun voorkennis </w:t>
      </w:r>
      <w:r w:rsidRPr="63E41248" w:rsidR="584AE4D1">
        <w:rPr>
          <w:rFonts w:ascii="Calibri" w:hAnsi="Calibri" w:eastAsia="Calibri" w:cs="Calibri"/>
          <w:color w:val="000000" w:themeColor="text1"/>
        </w:rPr>
        <w:t xml:space="preserve">en luistervaardigheden </w:t>
      </w:r>
      <w:r w:rsidRPr="63E41248">
        <w:rPr>
          <w:rFonts w:ascii="Calibri" w:hAnsi="Calibri" w:eastAsia="Calibri" w:cs="Calibri"/>
          <w:color w:val="000000" w:themeColor="text1"/>
        </w:rPr>
        <w:t xml:space="preserve">op zoek waren naar meer verdieping tijdens de training. </w:t>
      </w:r>
      <w:r w:rsidRPr="63E41248">
        <w:rPr>
          <w:rFonts w:ascii="Calibri" w:hAnsi="Calibri" w:eastAsia="Calibri" w:cs="Calibri"/>
          <w:i/>
          <w:iCs/>
          <w:color w:val="000000" w:themeColor="text1"/>
          <w:sz w:val="20"/>
          <w:szCs w:val="20"/>
        </w:rPr>
        <w:t>“Als leerzaam, echter miste ik het om uitgedaagd te worden door de gesprekspartners (medestudenten)”.</w:t>
      </w:r>
      <w:r w:rsidRPr="63E41248">
        <w:rPr>
          <w:rFonts w:ascii="Calibri" w:hAnsi="Calibri" w:eastAsia="Calibri" w:cs="Calibri"/>
          <w:color w:val="000000" w:themeColor="text1"/>
        </w:rPr>
        <w:t xml:space="preserve"> In de toek</w:t>
      </w:r>
      <w:r w:rsidRPr="63E41248" w:rsidR="406FBDD4">
        <w:rPr>
          <w:rFonts w:ascii="Calibri" w:hAnsi="Calibri" w:eastAsia="Calibri" w:cs="Calibri"/>
          <w:color w:val="000000" w:themeColor="text1"/>
        </w:rPr>
        <w:t>omst willen we dit ondervangen door</w:t>
      </w:r>
      <w:r w:rsidRPr="63E41248" w:rsidR="350CFBD9">
        <w:rPr>
          <w:rFonts w:ascii="Calibri" w:hAnsi="Calibri" w:eastAsia="Calibri" w:cs="Calibri"/>
          <w:color w:val="000000" w:themeColor="text1"/>
        </w:rPr>
        <w:t xml:space="preserve"> </w:t>
      </w:r>
      <w:r w:rsidRPr="63E41248" w:rsidR="350CFBD9">
        <w:rPr>
          <w:rFonts w:ascii="Calibri" w:hAnsi="Calibri" w:eastAsia="Calibri" w:cs="Calibri"/>
          <w:color w:val="000000" w:themeColor="text1"/>
        </w:rPr>
        <w:t>vaker</w:t>
      </w:r>
      <w:r w:rsidRPr="63E41248" w:rsidR="406FBDD4">
        <w:rPr>
          <w:rFonts w:ascii="Calibri" w:hAnsi="Calibri" w:eastAsia="Calibri" w:cs="Calibri"/>
          <w:color w:val="000000" w:themeColor="text1"/>
        </w:rPr>
        <w:t xml:space="preserve"> het doel van de training te</w:t>
      </w:r>
      <w:r w:rsidRPr="63E41248" w:rsidR="0D53859D">
        <w:rPr>
          <w:rFonts w:ascii="Calibri" w:hAnsi="Calibri" w:eastAsia="Calibri" w:cs="Calibri"/>
          <w:color w:val="000000" w:themeColor="text1"/>
        </w:rPr>
        <w:t xml:space="preserve"> herhalen</w:t>
      </w:r>
      <w:r w:rsidRPr="63E41248" w:rsidR="406FBDD4">
        <w:rPr>
          <w:rFonts w:ascii="Calibri" w:hAnsi="Calibri" w:eastAsia="Calibri" w:cs="Calibri"/>
          <w:color w:val="000000" w:themeColor="text1"/>
        </w:rPr>
        <w:t>: het aanleren</w:t>
      </w:r>
      <w:r w:rsidRPr="63E41248" w:rsidR="78F87238">
        <w:rPr>
          <w:rFonts w:ascii="Calibri" w:hAnsi="Calibri" w:eastAsia="Calibri" w:cs="Calibri"/>
          <w:color w:val="000000" w:themeColor="text1"/>
        </w:rPr>
        <w:t xml:space="preserve"> en oefenen</w:t>
      </w:r>
      <w:r w:rsidRPr="63E41248" w:rsidR="406FBDD4">
        <w:rPr>
          <w:rFonts w:ascii="Calibri" w:hAnsi="Calibri" w:eastAsia="Calibri" w:cs="Calibri"/>
          <w:color w:val="000000" w:themeColor="text1"/>
        </w:rPr>
        <w:t xml:space="preserve"> van een nieuwe, gedeelde taal rond zingeving. En in het samenstellen van groepjes </w:t>
      </w:r>
      <w:r w:rsidRPr="63E41248" w:rsidR="62E9C88D">
        <w:rPr>
          <w:rFonts w:ascii="Calibri" w:hAnsi="Calibri" w:eastAsia="Calibri" w:cs="Calibri"/>
          <w:color w:val="000000" w:themeColor="text1"/>
        </w:rPr>
        <w:t>kunnen trainers letten op behoefte aan verdieping wanneer tweetalen worden gemaakt.</w:t>
      </w:r>
      <w:r w:rsidRPr="63E41248" w:rsidR="4407FEB6">
        <w:rPr>
          <w:rFonts w:ascii="Calibri" w:hAnsi="Calibri" w:eastAsia="Calibri" w:cs="Calibri"/>
          <w:color w:val="000000" w:themeColor="text1"/>
        </w:rPr>
        <w:t xml:space="preserve"> </w:t>
      </w:r>
    </w:p>
    <w:p w:rsidR="68E875B2" w:rsidP="63E41248" w:rsidRDefault="68E875B2" w14:paraId="0366A9B6" w14:textId="21A24523">
      <w:pPr>
        <w:spacing w:line="276" w:lineRule="auto"/>
        <w:rPr>
          <w:rFonts w:ascii="Calibri" w:hAnsi="Calibri" w:eastAsia="Calibri" w:cs="Calibri"/>
          <w:color w:val="000000" w:themeColor="text1"/>
        </w:rPr>
      </w:pPr>
      <w:r>
        <w:br/>
      </w:r>
      <w:r w:rsidRPr="63E41248" w:rsidR="2B4077AE">
        <w:rPr>
          <w:b/>
          <w:bCs/>
        </w:rPr>
        <w:t>Persoonlijke effecten op medewerkers</w:t>
      </w:r>
      <w:r>
        <w:br/>
      </w:r>
      <w:r w:rsidRPr="63E41248" w:rsidR="04447D80">
        <w:rPr>
          <w:rFonts w:ascii="Calibri" w:hAnsi="Calibri" w:eastAsia="Calibri" w:cs="Calibri"/>
          <w:color w:val="000000" w:themeColor="text1"/>
        </w:rPr>
        <w:t>Er werd door de deelnemers ook veel gedeeld over het effect dat de training op henzelf gehad heeft. We hebben het meeste gelezen over het bewuster worden van de eigen luisterhouding.</w:t>
      </w:r>
      <w:r w:rsidRPr="63E41248" w:rsidR="4855CDEB">
        <w:rPr>
          <w:rFonts w:ascii="Calibri" w:hAnsi="Calibri" w:eastAsia="Calibri" w:cs="Calibri"/>
          <w:color w:val="000000" w:themeColor="text1"/>
        </w:rPr>
        <w:t xml:space="preserve"> Deelnemers bleken zich bewuster te zijn van l</w:t>
      </w:r>
      <w:r w:rsidRPr="63E41248" w:rsidR="00941CB9">
        <w:rPr>
          <w:rFonts w:ascii="Calibri" w:hAnsi="Calibri" w:eastAsia="Calibri" w:cs="Calibri"/>
          <w:color w:val="000000" w:themeColor="text1"/>
        </w:rPr>
        <w:t xml:space="preserve">agen in het gesprek, </w:t>
      </w:r>
      <w:r w:rsidRPr="63E41248" w:rsidR="69035B52">
        <w:rPr>
          <w:rFonts w:ascii="Calibri" w:hAnsi="Calibri" w:eastAsia="Calibri" w:cs="Calibri"/>
          <w:color w:val="000000" w:themeColor="text1"/>
        </w:rPr>
        <w:t xml:space="preserve">de waarde van </w:t>
      </w:r>
      <w:r w:rsidRPr="63E41248" w:rsidR="00941CB9">
        <w:rPr>
          <w:rFonts w:ascii="Calibri" w:hAnsi="Calibri" w:eastAsia="Calibri" w:cs="Calibri"/>
          <w:color w:val="000000" w:themeColor="text1"/>
        </w:rPr>
        <w:t>stilt</w:t>
      </w:r>
      <w:r w:rsidRPr="63E41248" w:rsidR="0A2DDF09">
        <w:rPr>
          <w:rFonts w:ascii="Calibri" w:hAnsi="Calibri" w:eastAsia="Calibri" w:cs="Calibri"/>
          <w:color w:val="000000" w:themeColor="text1"/>
        </w:rPr>
        <w:t>e,</w:t>
      </w:r>
      <w:r w:rsidRPr="63E41248" w:rsidR="00941CB9">
        <w:rPr>
          <w:rFonts w:ascii="Calibri" w:hAnsi="Calibri" w:eastAsia="Calibri" w:cs="Calibri"/>
          <w:color w:val="000000" w:themeColor="text1"/>
        </w:rPr>
        <w:t xml:space="preserve"> rust,</w:t>
      </w:r>
      <w:r w:rsidRPr="63E41248" w:rsidR="10835DA1">
        <w:rPr>
          <w:rFonts w:ascii="Calibri" w:hAnsi="Calibri" w:eastAsia="Calibri" w:cs="Calibri"/>
          <w:color w:val="000000" w:themeColor="text1"/>
        </w:rPr>
        <w:t xml:space="preserve"> konden</w:t>
      </w:r>
      <w:r w:rsidRPr="63E41248" w:rsidR="00941CB9">
        <w:rPr>
          <w:rFonts w:ascii="Calibri" w:hAnsi="Calibri" w:eastAsia="Calibri" w:cs="Calibri"/>
          <w:color w:val="000000" w:themeColor="text1"/>
        </w:rPr>
        <w:t xml:space="preserve"> oplossingsgerichtheid iets meer loslaten en er dur</w:t>
      </w:r>
      <w:r w:rsidRPr="63E41248" w:rsidR="555E6615">
        <w:rPr>
          <w:rFonts w:ascii="Calibri" w:hAnsi="Calibri" w:eastAsia="Calibri" w:cs="Calibri"/>
          <w:color w:val="000000" w:themeColor="text1"/>
        </w:rPr>
        <w:t>fd</w:t>
      </w:r>
      <w:r w:rsidRPr="63E41248" w:rsidR="00941CB9">
        <w:rPr>
          <w:rFonts w:ascii="Calibri" w:hAnsi="Calibri" w:eastAsia="Calibri" w:cs="Calibri"/>
          <w:color w:val="000000" w:themeColor="text1"/>
        </w:rPr>
        <w:t>en</w:t>
      </w:r>
      <w:r w:rsidRPr="63E41248" w:rsidR="26C26698">
        <w:rPr>
          <w:rFonts w:ascii="Calibri" w:hAnsi="Calibri" w:eastAsia="Calibri" w:cs="Calibri"/>
          <w:color w:val="000000" w:themeColor="text1"/>
        </w:rPr>
        <w:t xml:space="preserve"> er te</w:t>
      </w:r>
      <w:r w:rsidRPr="63E41248" w:rsidR="00941CB9">
        <w:rPr>
          <w:rFonts w:ascii="Calibri" w:hAnsi="Calibri" w:eastAsia="Calibri" w:cs="Calibri"/>
          <w:color w:val="000000" w:themeColor="text1"/>
        </w:rPr>
        <w:t xml:space="preserve"> zijn voor de ander.</w:t>
      </w:r>
      <w:r>
        <w:br/>
      </w:r>
      <w:r>
        <w:br/>
      </w:r>
      <w:r w:rsidRPr="63E41248" w:rsidR="60A112E4">
        <w:rPr>
          <w:rFonts w:ascii="Calibri" w:hAnsi="Calibri" w:eastAsia="Calibri" w:cs="Calibri"/>
          <w:i/>
          <w:iCs/>
          <w:color w:val="000000" w:themeColor="text1"/>
          <w:sz w:val="20"/>
          <w:szCs w:val="20"/>
        </w:rPr>
        <w:t>“Niet gelijk oplossingen zoeken. Meer tijd nemen. Soms alleen al goed luisteren en tijd nemen misschien al voldoende. Gevoel geven dat ik er op dat moment voor die persoon ben.”</w:t>
      </w:r>
    </w:p>
    <w:p w:rsidR="68E875B2" w:rsidP="63E41248" w:rsidRDefault="60A112E4" w14:paraId="160CA866" w14:textId="0EE5859C">
      <w:pPr>
        <w:spacing w:after="0" w:line="276" w:lineRule="auto"/>
        <w:rPr>
          <w:rFonts w:ascii="Calibri" w:hAnsi="Calibri" w:eastAsia="Calibri" w:cs="Calibri"/>
          <w:i/>
          <w:iCs/>
          <w:color w:val="000000" w:themeColor="text1"/>
          <w:sz w:val="20"/>
          <w:szCs w:val="20"/>
        </w:rPr>
      </w:pPr>
      <w:r w:rsidRPr="63E41248">
        <w:rPr>
          <w:rFonts w:ascii="Calibri" w:hAnsi="Calibri" w:eastAsia="Calibri" w:cs="Calibri"/>
          <w:i/>
          <w:iCs/>
          <w:color w:val="000000" w:themeColor="text1"/>
          <w:sz w:val="20"/>
          <w:szCs w:val="20"/>
        </w:rPr>
        <w:t>“Vooral dat er stilte mag zijn. Meestal ben je dan geneigd om maar weer door te praten omdat je dit ongemakkelijk vindt. Maar daar kijk ik nu anders tegenaan. Ook de gelaagdheid in gesprekken, de diepgang, probeer ik daardoor te creëren.”</w:t>
      </w:r>
    </w:p>
    <w:p w:rsidR="68E875B2" w:rsidP="63E41248" w:rsidRDefault="68E875B2" w14:paraId="75E62AD1" w14:textId="1D4CB9F5">
      <w:pPr>
        <w:spacing w:line="276" w:lineRule="auto"/>
      </w:pPr>
      <w:r>
        <w:br/>
      </w:r>
      <w:r w:rsidRPr="63E41248" w:rsidR="654BF1CF">
        <w:t>Een ander positief effect was dat er onderling veel verbinding werd ervaren</w:t>
      </w:r>
      <w:r w:rsidRPr="63E41248" w:rsidR="09B0E8BA">
        <w:t xml:space="preserve"> in de training</w:t>
      </w:r>
      <w:r w:rsidRPr="63E41248" w:rsidR="654BF1CF">
        <w:t>.</w:t>
      </w:r>
      <w:r w:rsidRPr="63E41248" w:rsidR="47AAFE11">
        <w:t xml:space="preserve"> </w:t>
      </w:r>
      <w:r w:rsidRPr="63E41248" w:rsidR="24192EAB">
        <w:t>Deelnemers</w:t>
      </w:r>
      <w:r w:rsidRPr="63E41248" w:rsidR="47AAFE11">
        <w:t xml:space="preserve"> vonden het heel waardevol dat ze konden uitwisselen met elkaar </w:t>
      </w:r>
      <w:r w:rsidRPr="63E41248" w:rsidR="654BF1CF">
        <w:t xml:space="preserve">over verschillende </w:t>
      </w:r>
      <w:r w:rsidRPr="63E41248" w:rsidR="74CF5434">
        <w:t xml:space="preserve">inzichten in het werk, zichzelf en de bewoners. </w:t>
      </w:r>
    </w:p>
    <w:p w:rsidR="68E875B2" w:rsidP="63E41248" w:rsidRDefault="74CF5434" w14:paraId="4C33900F" w14:textId="7BF1A628">
      <w:pPr>
        <w:spacing w:line="276" w:lineRule="auto"/>
      </w:pPr>
      <w:r w:rsidRPr="63E41248">
        <w:rPr>
          <w:i/>
          <w:iCs/>
          <w:sz w:val="20"/>
          <w:szCs w:val="20"/>
        </w:rPr>
        <w:t>“Eerste training waren wij bij de feiten die worden verteld. Toen hadden wij verbinding met elkaar. Kennis gemaakt. Daarna elke keer een stapje lager naar beneden gegaan. Dit was voor mij heel duidelijk te zien tijdens de oefeningen.”</w:t>
      </w:r>
      <w:r w:rsidR="68E875B2">
        <w:br/>
      </w:r>
      <w:r w:rsidR="68E875B2">
        <w:br/>
      </w:r>
      <w:r w:rsidRPr="63E41248" w:rsidR="5C362E8A">
        <w:t>Wel bleek er ook nog een bepaalde schroom te zijn bij veel deelnemers. Een ander niet willen belasten met moeilijke vragen, iemand niet willen kwetsen of verdrietig maken blijk</w:t>
      </w:r>
      <w:r w:rsidRPr="63E41248" w:rsidR="5EEC6427">
        <w:t xml:space="preserve">t </w:t>
      </w:r>
      <w:r w:rsidRPr="63E41248" w:rsidR="385C727E">
        <w:t>iets wat mensen moeilijk vinden en wat</w:t>
      </w:r>
      <w:r w:rsidRPr="63E41248" w:rsidR="2A2AA132">
        <w:t xml:space="preserve"> duidelijk</w:t>
      </w:r>
      <w:r w:rsidRPr="63E41248" w:rsidR="385C727E">
        <w:t xml:space="preserve"> naar </w:t>
      </w:r>
      <w:r w:rsidRPr="63E41248" w:rsidR="6552FA8B">
        <w:t>boven komt bij deelnemers.</w:t>
      </w:r>
    </w:p>
    <w:p w:rsidR="68E875B2" w:rsidP="63E41248" w:rsidRDefault="4CD7015B" w14:paraId="5C93E8B8" w14:textId="7B8837BE">
      <w:pPr>
        <w:spacing w:line="276" w:lineRule="auto"/>
        <w:rPr>
          <w:i/>
          <w:iCs/>
          <w:sz w:val="20"/>
          <w:szCs w:val="20"/>
        </w:rPr>
      </w:pPr>
      <w:r w:rsidRPr="63E41248">
        <w:rPr>
          <w:i/>
          <w:iCs/>
          <w:sz w:val="20"/>
          <w:szCs w:val="20"/>
        </w:rPr>
        <w:t>“Vond ik in eerste instantie best moeilijk, omdat het zo herkenbaar was, en vooral bij moeilijke gesprekken hoe ver kun je doorvragen naar de ander, zonder iemand te willen kwetsen”</w:t>
      </w:r>
      <w:r w:rsidRPr="63E41248" w:rsidR="046CD52A">
        <w:rPr>
          <w:i/>
          <w:iCs/>
          <w:sz w:val="20"/>
          <w:szCs w:val="20"/>
        </w:rPr>
        <w:t xml:space="preserve"> </w:t>
      </w:r>
      <w:r w:rsidRPr="63E41248" w:rsidR="046CD52A">
        <w:t>En:</w:t>
      </w:r>
      <w:r w:rsidRPr="63E41248">
        <w:rPr>
          <w:i/>
          <w:iCs/>
          <w:sz w:val="20"/>
          <w:szCs w:val="20"/>
        </w:rPr>
        <w:t xml:space="preserve"> </w:t>
      </w:r>
      <w:r w:rsidRPr="63E41248" w:rsidR="1DC958BA">
        <w:rPr>
          <w:i/>
          <w:iCs/>
          <w:sz w:val="20"/>
          <w:szCs w:val="20"/>
        </w:rPr>
        <w:t>“</w:t>
      </w:r>
      <w:r w:rsidRPr="63E41248">
        <w:rPr>
          <w:i/>
          <w:iCs/>
          <w:sz w:val="20"/>
          <w:szCs w:val="20"/>
        </w:rPr>
        <w:t>Heel fijn, maar soms moeilijk om verder door te vragen</w:t>
      </w:r>
      <w:r w:rsidRPr="63E41248" w:rsidR="26BEE886">
        <w:rPr>
          <w:i/>
          <w:iCs/>
          <w:sz w:val="20"/>
          <w:szCs w:val="20"/>
        </w:rPr>
        <w:t>.</w:t>
      </w:r>
      <w:r w:rsidRPr="63E41248">
        <w:rPr>
          <w:i/>
          <w:iCs/>
          <w:sz w:val="20"/>
          <w:szCs w:val="20"/>
        </w:rPr>
        <w:t xml:space="preserve">” </w:t>
      </w:r>
    </w:p>
    <w:p w:rsidR="68E875B2" w:rsidP="63E41248" w:rsidRDefault="597C9D47" w14:paraId="1D907530" w14:textId="189E42E0">
      <w:pPr>
        <w:spacing w:line="276" w:lineRule="auto"/>
        <w:rPr>
          <w:b/>
          <w:bCs/>
        </w:rPr>
      </w:pPr>
      <w:r w:rsidRPr="63E41248">
        <w:rPr>
          <w:b/>
          <w:bCs/>
        </w:rPr>
        <w:t>Omstandigheden</w:t>
      </w:r>
    </w:p>
    <w:p w:rsidR="003F729F" w:rsidP="63E41248" w:rsidRDefault="003F729F" w14:paraId="1F092FEB" w14:textId="0453DADC">
      <w:pPr>
        <w:spacing w:line="276" w:lineRule="auto"/>
        <w:rPr>
          <w:i/>
          <w:iCs/>
          <w:sz w:val="20"/>
          <w:szCs w:val="20"/>
        </w:rPr>
      </w:pPr>
      <w:r w:rsidRPr="63E41248">
        <w:t>De belangrijkste omstandigheden waren de sfeer, tijd, groepssamenstelling en duidelijkheid. Deelnemers hadden de voorbereiding rond de training duidelijk gevonden</w:t>
      </w:r>
      <w:r w:rsidRPr="63E41248" w:rsidR="74F7ABDE">
        <w:t>. Het had hierbij geholpen dat er laagdrempelige communicatie vooraf aan elke bijeenkomst per mail plaatsvond.</w:t>
      </w:r>
      <w:r>
        <w:br/>
      </w:r>
      <w:r>
        <w:br/>
      </w:r>
      <w:r w:rsidRPr="63E41248" w:rsidR="477CF1AF">
        <w:rPr>
          <w:i/>
          <w:iCs/>
          <w:sz w:val="20"/>
          <w:szCs w:val="20"/>
        </w:rPr>
        <w:t>“Fijn dat de theorie van tevoren werd gedeeld zodat je alvast kon inlezen waar de training over ging”</w:t>
      </w:r>
    </w:p>
    <w:p w:rsidR="477CF1AF" w:rsidP="63E41248" w:rsidRDefault="477CF1AF" w14:paraId="1600E002" w14:textId="34A542A1">
      <w:pPr>
        <w:spacing w:line="276" w:lineRule="auto"/>
      </w:pPr>
      <w:r w:rsidRPr="63E41248">
        <w:t>Er werd een aantal keer aangehaald dat de trainingsdagen snel voorbij gingen, ook nog in de tweede cyclus. Extra tijd zouden de deelnemers op prijs stellen, met name als deze tijd gebruikt wordt om meer te oefenen.</w:t>
      </w:r>
    </w:p>
    <w:p w:rsidR="515A8A00" w:rsidP="63E41248" w:rsidRDefault="515A8A00" w14:paraId="51ECAA9B" w14:textId="4F6E965D">
      <w:pPr>
        <w:spacing w:line="276" w:lineRule="auto"/>
        <w:rPr>
          <w:sz w:val="20"/>
          <w:szCs w:val="20"/>
        </w:rPr>
      </w:pPr>
      <w:r w:rsidRPr="63E41248">
        <w:rPr>
          <w:i/>
          <w:iCs/>
          <w:sz w:val="20"/>
          <w:szCs w:val="20"/>
        </w:rPr>
        <w:t>"Soms waren de bijeenkomsten wat te kort om alle oefeningen goed uit te werken”</w:t>
      </w:r>
    </w:p>
    <w:p w:rsidR="77394DF7" w:rsidP="63E41248" w:rsidRDefault="77394DF7" w14:paraId="01DEB1B4" w14:textId="2E41B57A">
      <w:pPr>
        <w:spacing w:line="276" w:lineRule="auto"/>
        <w:rPr>
          <w:i/>
          <w:iCs/>
          <w:sz w:val="20"/>
          <w:szCs w:val="20"/>
        </w:rPr>
      </w:pPr>
      <w:r w:rsidRPr="63E41248">
        <w:t xml:space="preserve">De groepsgrootte kwam in sommige evaluaties terug. We werkten in de bijeenkomsten met maximaal 12 personen. Deelnemers hadden gewaardeerd dat ze ook in kleinere groepen uiteen </w:t>
      </w:r>
      <w:r w:rsidRPr="63E41248">
        <w:t>gingen en</w:t>
      </w:r>
      <w:r w:rsidRPr="63E41248" w:rsidR="2172700A">
        <w:t xml:space="preserve"> vaak in</w:t>
      </w:r>
      <w:r w:rsidRPr="63E41248">
        <w:t xml:space="preserve"> tweetallen konden oefenen</w:t>
      </w:r>
      <w:r w:rsidRPr="63E41248" w:rsidR="6DA688EE">
        <w:t xml:space="preserve">: </w:t>
      </w:r>
      <w:r w:rsidRPr="63E41248" w:rsidR="10B1D859">
        <w:rPr>
          <w:i/>
          <w:iCs/>
          <w:sz w:val="20"/>
          <w:szCs w:val="20"/>
        </w:rPr>
        <w:t>“Het oefenen was fijn met name omdat dit vooral in kleine groepjes gebeurt en je dan toch wat eerder bepaalde dingen deelt.”</w:t>
      </w:r>
    </w:p>
    <w:p w:rsidR="60104C7F" w:rsidP="63E41248" w:rsidRDefault="60104C7F" w14:paraId="48B28917" w14:textId="45C2B8AE">
      <w:pPr>
        <w:spacing w:line="276" w:lineRule="auto"/>
        <w:rPr>
          <w:sz w:val="20"/>
          <w:szCs w:val="20"/>
        </w:rPr>
      </w:pPr>
      <w:r w:rsidRPr="63E41248">
        <w:rPr>
          <w:i/>
          <w:iCs/>
        </w:rPr>
        <w:t>Ook werden er mooie opmerkingen gemaakt over de sfeer tijdens bijeenkomsten</w:t>
      </w:r>
      <w:r w:rsidRPr="63E41248" w:rsidR="0D06D48D">
        <w:rPr>
          <w:i/>
          <w:iCs/>
        </w:rPr>
        <w:t>,</w:t>
      </w:r>
      <w:r w:rsidRPr="63E41248">
        <w:rPr>
          <w:i/>
          <w:iCs/>
        </w:rPr>
        <w:t xml:space="preserve"> zoals in de onderstaande quote: </w:t>
      </w:r>
      <w:r w:rsidRPr="63E41248" w:rsidR="7CCE67CB">
        <w:rPr>
          <w:i/>
          <w:iCs/>
          <w:sz w:val="20"/>
          <w:szCs w:val="20"/>
        </w:rPr>
        <w:t>“De inhoud en theorie was goed te volgen. Niveau was voor mij prima. Ik vond de onderwerpen interessant en boeiend. Ik heb veel geleerd op een prettige manier. Er werd naar je geluister, je mocht er zijn wie je bent. Ook de rust die er heerste, geen gejaagdheid droeg bij aan een prettige sfeer.”</w:t>
      </w:r>
      <w:r>
        <w:br/>
      </w:r>
      <w:r w:rsidRPr="63E41248" w:rsidR="12E938CF">
        <w:t xml:space="preserve">Er heerste dus een bepaalde rust, die ontzettend belangrijk is wanneer we </w:t>
      </w:r>
      <w:r w:rsidRPr="63E41248" w:rsidR="567D8776">
        <w:t>rond het thema zingeving bezig gaan. E</w:t>
      </w:r>
      <w:r w:rsidRPr="63E41248" w:rsidR="12E938CF">
        <w:t xml:space="preserve">r werd </w:t>
      </w:r>
      <w:r w:rsidRPr="63E41248" w:rsidR="24C8E015">
        <w:t xml:space="preserve">bovendien </w:t>
      </w:r>
      <w:r w:rsidRPr="63E41248" w:rsidR="12E938CF">
        <w:t>ondanks de grote werkdruk</w:t>
      </w:r>
      <w:r w:rsidRPr="63E41248" w:rsidR="46321995">
        <w:t xml:space="preserve"> door medewerkers snel geschakeld,</w:t>
      </w:r>
      <w:r w:rsidRPr="63E41248" w:rsidR="0C90DB85">
        <w:t xml:space="preserve"> er was duidelijk een grote motivatie</w:t>
      </w:r>
      <w:r w:rsidRPr="63E41248" w:rsidR="46321995">
        <w:t xml:space="preserve"> </w:t>
      </w:r>
      <w:r w:rsidRPr="63E41248" w:rsidR="58CBEFF2">
        <w:t xml:space="preserve">waardoor deelnemers echt </w:t>
      </w:r>
      <w:r w:rsidRPr="63E41248" w:rsidR="46321995">
        <w:t xml:space="preserve">aandacht </w:t>
      </w:r>
      <w:r w:rsidRPr="63E41248" w:rsidR="6B5F1BFB">
        <w:t xml:space="preserve">hadden </w:t>
      </w:r>
      <w:r w:rsidRPr="63E41248" w:rsidR="46321995">
        <w:t>voor elkaar</w:t>
      </w:r>
      <w:r w:rsidRPr="63E41248" w:rsidR="1AECAEA8">
        <w:t xml:space="preserve">. Er </w:t>
      </w:r>
      <w:r w:rsidRPr="63E41248" w:rsidR="46321995">
        <w:t xml:space="preserve"> ontstond in alle groepen op </w:t>
      </w:r>
      <w:r w:rsidRPr="63E41248" w:rsidR="4E2FDAEF">
        <w:t>e</w:t>
      </w:r>
      <w:r w:rsidRPr="63E41248" w:rsidR="46321995">
        <w:t>en</w:t>
      </w:r>
      <w:r w:rsidRPr="63E41248" w:rsidR="77559140">
        <w:t xml:space="preserve"> zeker </w:t>
      </w:r>
      <w:r w:rsidRPr="63E41248" w:rsidR="46321995">
        <w:t>moment van de training</w:t>
      </w:r>
      <w:r w:rsidRPr="63E41248" w:rsidR="5AEA5B74">
        <w:t xml:space="preserve"> ook onderling</w:t>
      </w:r>
      <w:r w:rsidRPr="63E41248" w:rsidR="46321995">
        <w:t xml:space="preserve"> vertrouwen en een zekere diepgang.</w:t>
      </w:r>
      <w:r w:rsidRPr="63E41248" w:rsidR="12E938CF">
        <w:t xml:space="preserve"> </w:t>
      </w:r>
    </w:p>
    <w:p w:rsidR="589A290C" w:rsidP="63E41248" w:rsidRDefault="589A290C" w14:paraId="776D57D1" w14:textId="10D6C2C3">
      <w:pPr>
        <w:spacing w:line="276" w:lineRule="auto"/>
      </w:pPr>
      <w:r w:rsidRPr="200C0E30" w:rsidR="589A290C">
        <w:rPr>
          <w:b w:val="1"/>
          <w:bCs w:val="1"/>
        </w:rPr>
        <w:t>Conclusie</w:t>
      </w:r>
      <w:r>
        <w:br/>
      </w:r>
      <w:r w:rsidR="589A290C">
        <w:rPr/>
        <w:t xml:space="preserve">We kijken terug op een ontzettend leerzame periode en hebben (het geven van) de training Luisteren met ruimte als verrijking ervaren. </w:t>
      </w:r>
      <w:r w:rsidR="07D9E059">
        <w:rPr/>
        <w:t>We zien dat de opzet van de training aansluit en dat we als trainers zelf alert mogen blijven op de punten van verbetering zoals genoemd in de evaluaties. Iets meer tijd</w:t>
      </w:r>
      <w:r w:rsidR="75E6DD1E">
        <w:rPr/>
        <w:t xml:space="preserve">, met name voor oefeningen is wenselijk en we zouden in het vervolg een werkvorm willen toevoegen over het expliciet toepassen van de training in het dagelijkse werk. </w:t>
      </w:r>
      <w:r w:rsidR="34B69792">
        <w:rPr/>
        <w:t xml:space="preserve">Het bieden van duidelijkheid </w:t>
      </w:r>
      <w:r w:rsidR="70147629">
        <w:rPr/>
        <w:t xml:space="preserve">in de voorbereidingen, </w:t>
      </w:r>
      <w:r w:rsidR="34B69792">
        <w:rPr/>
        <w:t>werken met kleinere groepjes, de combinatie van onze ‘</w:t>
      </w:r>
      <w:commentRangeStart w:id="1"/>
      <w:r w:rsidR="34B69792">
        <w:rPr/>
        <w:t>gouden duo's</w:t>
      </w:r>
      <w:commentRangeEnd w:id="1"/>
      <w:r>
        <w:rPr>
          <w:rStyle w:val="CommentReference"/>
        </w:rPr>
        <w:commentReference w:id="1"/>
      </w:r>
      <w:r w:rsidR="34B69792">
        <w:rPr/>
        <w:t>’</w:t>
      </w:r>
      <w:r w:rsidR="2E4A01B2">
        <w:rPr/>
        <w:t xml:space="preserve"> </w:t>
      </w:r>
      <w:r w:rsidR="00141513">
        <w:rPr/>
        <w:t xml:space="preserve">willen we zeker behouden. Daarnaast zijn we voordelen van het </w:t>
      </w:r>
      <w:r w:rsidR="2E4A01B2">
        <w:rPr/>
        <w:t>werken in livebijeenkomsten</w:t>
      </w:r>
      <w:r w:rsidR="00141513">
        <w:rPr/>
        <w:t>,</w:t>
      </w:r>
      <w:r w:rsidR="2E4A01B2">
        <w:rPr/>
        <w:t xml:space="preserve"> </w:t>
      </w:r>
      <w:r w:rsidR="00141513">
        <w:rPr/>
        <w:t>met</w:t>
      </w:r>
      <w:r w:rsidR="62BC4A04">
        <w:rPr/>
        <w:t xml:space="preserve"> een goede representatie </w:t>
      </w:r>
      <w:r w:rsidR="2E4A01B2">
        <w:rPr/>
        <w:t>van mensen die op een afdeling samenwerken</w:t>
      </w:r>
      <w:r w:rsidR="00141513">
        <w:rPr/>
        <w:t xml:space="preserve">. </w:t>
      </w:r>
      <w:r w:rsidR="03A4189C">
        <w:rPr/>
        <w:t>De bespreking van o</w:t>
      </w:r>
      <w:r w:rsidR="2E4A01B2">
        <w:rPr/>
        <w:t>nze ervaring</w:t>
      </w:r>
      <w:r w:rsidR="7B39333B">
        <w:rPr/>
        <w:t>en</w:t>
      </w:r>
      <w:r w:rsidR="2E4A01B2">
        <w:rPr/>
        <w:t xml:space="preserve"> met het vervolg in</w:t>
      </w:r>
      <w:r w:rsidR="5807BE20">
        <w:rPr/>
        <w:t xml:space="preserve"> de intervisiebijeenkomsten</w:t>
      </w:r>
      <w:r w:rsidR="2E4A01B2">
        <w:rPr/>
        <w:t xml:space="preserve"> en coaching-on-</w:t>
      </w:r>
      <w:proofErr w:type="spellStart"/>
      <w:r w:rsidR="2E4A01B2">
        <w:rPr/>
        <w:t>the</w:t>
      </w:r>
      <w:proofErr w:type="spellEnd"/>
      <w:r w:rsidR="2E4A01B2">
        <w:rPr/>
        <w:t xml:space="preserve">-job </w:t>
      </w:r>
      <w:r w:rsidR="29967AD7">
        <w:rPr/>
        <w:t>voert voor deze bijdrage te ver maar</w:t>
      </w:r>
      <w:r w:rsidR="028FA852">
        <w:rPr/>
        <w:t xml:space="preserve"> ook dat</w:t>
      </w:r>
      <w:r w:rsidR="29967AD7">
        <w:rPr/>
        <w:t xml:space="preserve"> willen wij graag behouden </w:t>
      </w:r>
      <w:r w:rsidR="4E67BF99">
        <w:rPr/>
        <w:t xml:space="preserve">en </w:t>
      </w:r>
      <w:r w:rsidR="00141513">
        <w:rPr/>
        <w:t xml:space="preserve">we bevelen dit van harte </w:t>
      </w:r>
      <w:r w:rsidR="4E67BF99">
        <w:rPr/>
        <w:t xml:space="preserve">aan </w:t>
      </w:r>
      <w:r w:rsidR="00141513">
        <w:rPr/>
        <w:t xml:space="preserve">bij </w:t>
      </w:r>
      <w:r w:rsidR="4E67BF99">
        <w:rPr/>
        <w:t>andere trainers</w:t>
      </w:r>
      <w:r w:rsidR="00141513">
        <w:rPr/>
        <w:t>. Het biedt ruimte</w:t>
      </w:r>
      <w:r w:rsidR="4E67BF99">
        <w:rPr/>
        <w:t xml:space="preserve"> </w:t>
      </w:r>
      <w:r w:rsidR="29967AD7">
        <w:rPr/>
        <w:t xml:space="preserve">om op teamniveau en individueel in concrete situaties mee te kijken hoe het geleerde in dagelijkse werkzaamheden geïntegreerd kan worden. </w:t>
      </w:r>
      <w:r w:rsidR="2EE9CB14">
        <w:rPr/>
        <w:t xml:space="preserve">We kijken ernaar uit om de training in de toekomst te blijven geven, en </w:t>
      </w:r>
      <w:r w:rsidR="52E05C77">
        <w:rPr/>
        <w:t xml:space="preserve">gaan </w:t>
      </w:r>
      <w:r w:rsidR="2EE9CB14">
        <w:rPr/>
        <w:t xml:space="preserve">de uitdaging van </w:t>
      </w:r>
      <w:r w:rsidR="39B908D5">
        <w:rPr/>
        <w:t xml:space="preserve">het </w:t>
      </w:r>
      <w:r w:rsidR="2EE9CB14">
        <w:rPr/>
        <w:t xml:space="preserve">blijven aansluiten op de groep deelnemers </w:t>
      </w:r>
      <w:r w:rsidR="0E41EAE1">
        <w:rPr/>
        <w:t xml:space="preserve">graag weer </w:t>
      </w:r>
      <w:r w:rsidR="2EE9CB14">
        <w:rPr/>
        <w:t>aan. Op di</w:t>
      </w:r>
      <w:r w:rsidR="2945E938">
        <w:rPr/>
        <w:t xml:space="preserve">t moment werken we aan een manier om op getrainde afdelingen </w:t>
      </w:r>
      <w:r w:rsidR="4A574B1E">
        <w:rPr/>
        <w:t>het geleerde te borgen</w:t>
      </w:r>
      <w:r w:rsidR="2945E938">
        <w:rPr/>
        <w:t xml:space="preserve"> middels </w:t>
      </w:r>
      <w:r w:rsidR="6B6AE531">
        <w:rPr/>
        <w:t xml:space="preserve">een </w:t>
      </w:r>
      <w:r w:rsidR="2945E938">
        <w:rPr/>
        <w:t>intervisie-achtige werkvorm tijdens reguliere werkoverleggen</w:t>
      </w:r>
      <w:r w:rsidR="3B3F966C">
        <w:rPr/>
        <w:t xml:space="preserve"> </w:t>
      </w:r>
      <w:r w:rsidR="2945E938">
        <w:rPr/>
        <w:t>en bereiden we een terugkomdag voor, voor de medewerkers die de training al gehad hebben.</w:t>
      </w:r>
      <w:r w:rsidR="290EDA22">
        <w:rPr/>
        <w:t xml:space="preserve"> </w:t>
      </w:r>
      <w:r w:rsidR="0985FA9A">
        <w:rPr/>
        <w:t>Ook verkennen we</w:t>
      </w:r>
      <w:r w:rsidR="290EDA22">
        <w:rPr/>
        <w:t xml:space="preserve"> mogelijkheden om andere groepen medewerkers te trainen binnen de organisatie.</w:t>
      </w:r>
      <w:r w:rsidR="60DF152D">
        <w:rPr/>
        <w:t xml:space="preserve"> </w:t>
      </w:r>
    </w:p>
    <w:tbl>
      <w:tblPr>
        <w:tblW w:w="9000" w:type="dxa"/>
        <w:tblLayout w:type="fixed"/>
        <w:tblLook w:val="06A0" w:firstRow="1" w:lastRow="0" w:firstColumn="1" w:lastColumn="0" w:noHBand="1" w:noVBand="1"/>
      </w:tblPr>
      <w:tblGrid>
        <w:gridCol w:w="8865"/>
        <w:gridCol w:w="135"/>
      </w:tblGrid>
      <w:tr w:rsidR="6D0D4F78" w:rsidTr="63E41248" w14:paraId="477B1D96" w14:textId="77777777">
        <w:trPr>
          <w:trHeight w:val="300"/>
        </w:trPr>
        <w:tc>
          <w:tcPr>
            <w:tcW w:w="8865" w:type="dxa"/>
            <w:tcBorders>
              <w:top w:val="nil"/>
              <w:left w:val="nil"/>
              <w:bottom w:val="nil"/>
              <w:right w:val="nil"/>
            </w:tcBorders>
            <w:tcMar>
              <w:top w:w="15" w:type="dxa"/>
              <w:left w:w="15" w:type="dxa"/>
              <w:right w:w="15" w:type="dxa"/>
            </w:tcMar>
            <w:vAlign w:val="bottom"/>
          </w:tcPr>
          <w:p w:rsidRPr="00141513" w:rsidR="6D0D4F78" w:rsidP="63E41248" w:rsidRDefault="00141513" w14:paraId="67B54039" w14:textId="6AD62DCD">
            <w:pPr>
              <w:spacing w:after="0" w:line="276" w:lineRule="auto"/>
              <w:rPr>
                <w:rFonts w:ascii="Calibri" w:hAnsi="Calibri" w:eastAsia="Calibri" w:cs="Calibri"/>
                <w:b/>
                <w:bCs/>
                <w:color w:val="000000" w:themeColor="text1"/>
              </w:rPr>
            </w:pPr>
            <w:r w:rsidRPr="00141513">
              <w:rPr>
                <w:rFonts w:ascii="Calibri" w:hAnsi="Calibri" w:eastAsia="Calibri" w:cs="Calibri"/>
                <w:b/>
                <w:bCs/>
                <w:color w:val="000000" w:themeColor="text1"/>
              </w:rPr>
              <w:t>Literatuur</w:t>
            </w:r>
          </w:p>
        </w:tc>
        <w:tc>
          <w:tcPr>
            <w:tcW w:w="135" w:type="dxa"/>
            <w:tcBorders>
              <w:top w:val="nil"/>
              <w:left w:val="nil"/>
              <w:bottom w:val="nil"/>
              <w:right w:val="nil"/>
            </w:tcBorders>
            <w:tcMar>
              <w:top w:w="15" w:type="dxa"/>
              <w:left w:w="15" w:type="dxa"/>
              <w:right w:w="15" w:type="dxa"/>
            </w:tcMar>
            <w:vAlign w:val="bottom"/>
          </w:tcPr>
          <w:p w:rsidR="63E41248" w:rsidP="63E41248" w:rsidRDefault="63E41248" w14:paraId="09BB227A" w14:textId="68B2BA3F">
            <w:pPr>
              <w:spacing w:line="276" w:lineRule="auto"/>
              <w:rPr>
                <w:rFonts w:ascii="Calibri" w:hAnsi="Calibri" w:eastAsia="Calibri" w:cs="Calibri"/>
                <w:color w:val="000000" w:themeColor="text1"/>
              </w:rPr>
            </w:pPr>
          </w:p>
        </w:tc>
      </w:tr>
      <w:tr w:rsidR="6D0D4F78" w:rsidTr="63E41248" w14:paraId="3D4F0E06" w14:textId="77777777">
        <w:trPr>
          <w:trHeight w:val="300"/>
        </w:trPr>
        <w:tc>
          <w:tcPr>
            <w:tcW w:w="8865" w:type="dxa"/>
            <w:tcBorders>
              <w:top w:val="nil"/>
              <w:left w:val="nil"/>
              <w:bottom w:val="nil"/>
              <w:right w:val="nil"/>
            </w:tcBorders>
            <w:tcMar>
              <w:top w:w="15" w:type="dxa"/>
              <w:left w:w="15" w:type="dxa"/>
              <w:right w:w="15" w:type="dxa"/>
            </w:tcMar>
            <w:vAlign w:val="bottom"/>
          </w:tcPr>
          <w:p w:rsidR="6D0D4F78" w:rsidP="63E41248" w:rsidRDefault="6D0D4F78" w14:paraId="622205F6" w14:textId="09F7A0B2">
            <w:pPr>
              <w:spacing w:after="0" w:line="276" w:lineRule="auto"/>
              <w:rPr>
                <w:rFonts w:ascii="Calibri" w:hAnsi="Calibri" w:eastAsia="Calibri" w:cs="Calibri"/>
                <w:color w:val="000000" w:themeColor="text1"/>
              </w:rPr>
            </w:pPr>
          </w:p>
        </w:tc>
        <w:tc>
          <w:tcPr>
            <w:tcW w:w="135" w:type="dxa"/>
            <w:tcBorders>
              <w:top w:val="nil"/>
              <w:left w:val="nil"/>
              <w:bottom w:val="nil"/>
              <w:right w:val="nil"/>
            </w:tcBorders>
            <w:tcMar>
              <w:top w:w="15" w:type="dxa"/>
              <w:left w:w="15" w:type="dxa"/>
              <w:right w:w="15" w:type="dxa"/>
            </w:tcMar>
            <w:vAlign w:val="bottom"/>
          </w:tcPr>
          <w:p w:rsidR="63E41248" w:rsidP="63E41248" w:rsidRDefault="63E41248" w14:paraId="44067997" w14:textId="4D01BF2B">
            <w:pPr>
              <w:spacing w:line="276" w:lineRule="auto"/>
              <w:rPr>
                <w:rFonts w:ascii="Calibri" w:hAnsi="Calibri" w:eastAsia="Calibri" w:cs="Calibri"/>
                <w:color w:val="000000" w:themeColor="text1"/>
              </w:rPr>
            </w:pPr>
          </w:p>
        </w:tc>
      </w:tr>
    </w:tbl>
    <w:p w:rsidRPr="00141513" w:rsidR="00141513" w:rsidP="00141513" w:rsidRDefault="00141513" w14:paraId="51AB62E3" w14:textId="77777777">
      <w:pPr>
        <w:pStyle w:val="EndNoteBibliography"/>
      </w:pPr>
      <w:r>
        <w:fldChar w:fldCharType="begin"/>
      </w:r>
      <w:r>
        <w:instrText xml:space="preserve"> ADDIN EN.REFLIST </w:instrText>
      </w:r>
      <w:r>
        <w:fldChar w:fldCharType="separate"/>
      </w:r>
      <w:r w:rsidRPr="00141513">
        <w:t xml:space="preserve">Braun, V. and V. Clarke (2006). "Using thematic analysis in psychology." </w:t>
      </w:r>
      <w:r w:rsidRPr="00141513">
        <w:rPr>
          <w:u w:val="single"/>
        </w:rPr>
        <w:t>Qualitative Research in Psychology</w:t>
      </w:r>
      <w:r w:rsidRPr="00141513">
        <w:t xml:space="preserve"> </w:t>
      </w:r>
      <w:r w:rsidRPr="00141513">
        <w:rPr>
          <w:b/>
        </w:rPr>
        <w:t>3</w:t>
      </w:r>
      <w:r w:rsidRPr="00141513">
        <w:t>: 77-101.</w:t>
      </w:r>
    </w:p>
    <w:p w:rsidRPr="00141513" w:rsidR="00141513" w:rsidP="00141513" w:rsidRDefault="00141513" w14:paraId="37C03A32" w14:textId="77777777">
      <w:pPr>
        <w:pStyle w:val="EndNoteBibliography"/>
        <w:ind w:left="720" w:hanging="720"/>
      </w:pPr>
      <w:r w:rsidRPr="00141513">
        <w:tab/>
      </w:r>
    </w:p>
    <w:p w:rsidR="6D0D4F78" w:rsidP="63E41248" w:rsidRDefault="00141513" w14:paraId="18AD2FBC" w14:textId="36FD8ABD">
      <w:pPr>
        <w:spacing w:line="276" w:lineRule="auto"/>
      </w:pPr>
      <w:r>
        <w:fldChar w:fldCharType="end"/>
      </w:r>
    </w:p>
    <w:sectPr w:rsidR="6D0D4F78">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NF" w:author="Niecky" w:date="2024-01-25T11:33:00Z" w:id="0">
    <w:p w:rsidR="63E41248" w:rsidRDefault="63E41248" w14:paraId="2CCF4827" w14:textId="425FA6D4">
      <w:r>
        <w:t>Is er een voorbeeld van dit formulier opgenomen in het boek?</w:t>
      </w:r>
      <w:r>
        <w:annotationRef/>
      </w:r>
    </w:p>
  </w:comment>
  <w:comment w:initials="NF" w:author="Niecky" w:date="2024-01-25T12:21:00Z" w:id="1">
    <w:p w:rsidR="63E41248" w:rsidRDefault="63E41248" w14:paraId="79FC526B" w14:textId="055F6140">
      <w:r>
        <w:t>kan dat zo? :)</w:t>
      </w:r>
      <w:r>
        <w:annotationRef/>
      </w:r>
    </w:p>
  </w:comment>
</w:comments>
</file>

<file path=word/commentsExtended.xml><?xml version="1.0" encoding="utf-8"?>
<w15:commentsEx xmlns:mc="http://schemas.openxmlformats.org/markup-compatibility/2006" xmlns:w15="http://schemas.microsoft.com/office/word/2012/wordml" mc:Ignorable="w15">
  <w15:commentEx w15:done="1" w15:paraId="2CCF4827"/>
  <w15:commentEx w15:done="1" w15:paraId="79FC526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6F2A4C" w16cex:dateUtc="2024-01-25T10:33:00Z"/>
  <w16cex:commentExtensible w16cex:durableId="6343C34C" w16cex:dateUtc="2024-01-25T11:21:00Z"/>
</w16cex:commentsExtensible>
</file>

<file path=word/commentsIds.xml><?xml version="1.0" encoding="utf-8"?>
<w16cid:commentsIds xmlns:mc="http://schemas.openxmlformats.org/markup-compatibility/2006" xmlns:w16cid="http://schemas.microsoft.com/office/word/2016/wordml/cid" mc:Ignorable="w16cid">
  <w16cid:commentId w16cid:paraId="2CCF4827" w16cid:durableId="076F2A4C"/>
  <w16cid:commentId w16cid:paraId="79FC526B" w16cid:durableId="6343C3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141513" w14:paraId="044EADB7" w14:textId="77777777">
      <w:pPr>
        <w:spacing w:after="0" w:line="240" w:lineRule="auto"/>
      </w:pPr>
      <w:r>
        <w:separator/>
      </w:r>
    </w:p>
  </w:endnote>
  <w:endnote w:type="continuationSeparator" w:id="0">
    <w:p w:rsidR="00000000" w:rsidRDefault="00141513" w14:paraId="3CBBA751" w14:textId="77777777">
      <w:pPr>
        <w:spacing w:after="0" w:line="240" w:lineRule="auto"/>
      </w:pPr>
      <w:r>
        <w:continuationSeparator/>
      </w:r>
    </w:p>
  </w:endnote>
  <w:endnote w:id="1">
    <w:p w:rsidR="00141513" w:rsidRDefault="00141513" w14:paraId="7B7CDE22" w14:textId="375AE351">
      <w:pPr>
        <w:pStyle w:val="Eindnoottekst"/>
      </w:pPr>
      <w:r>
        <w:rPr>
          <w:rStyle w:val="Eindnootmarkering"/>
        </w:rPr>
        <w:endnoteRef/>
      </w:r>
      <w:r>
        <w:t xml:space="preserve"> </w:t>
      </w:r>
      <w:r w:rsidRPr="63E41248">
        <w:rPr>
          <w:rStyle w:val="Voetnootmarkering"/>
        </w:rPr>
        <w:endnoteRef/>
      </w:r>
      <w:r>
        <w:t xml:space="preserve"> </w:t>
      </w:r>
      <w:hyperlink r:id="rId1">
        <w:r w:rsidRPr="63E41248">
          <w:rPr>
            <w:rStyle w:val="Hyperlink"/>
          </w:rPr>
          <w:t>Zicht op zingeving (ukonnetwerk.nl)</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63E41248" w:rsidRDefault="63E41248" w14:paraId="6B56E0FC" w14:textId="41F19B3F">
      <w:pPr>
        <w:spacing w:after="0" w:line="240" w:lineRule="auto"/>
      </w:pPr>
      <w:r>
        <w:separator/>
      </w:r>
    </w:p>
  </w:footnote>
  <w:footnote w:type="continuationSeparator" w:id="0">
    <w:p w:rsidR="63E41248" w:rsidRDefault="63E41248" w14:paraId="2CBCD334" w14:textId="2BDEE659">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ecky">
    <w15:presenceInfo w15:providerId="AD" w15:userId="S::niecky.fruneaux@liemerije.nl::99775010-9db2-4156-9384-3dcc22e7c558"/>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fxffwtkxt0die955kv22fyxvazwftwtw0x&quot;&gt;Endnote2023.Copy Copy&lt;record-ids&gt;&lt;item&gt;3722&lt;/item&gt;&lt;/record-ids&gt;&lt;/item&gt;&lt;/Libraries&gt;"/>
  </w:docVars>
  <w:rsids>
    <w:rsidRoot w:val="59641440"/>
    <w:rsid w:val="000033CA"/>
    <w:rsid w:val="00052B32"/>
    <w:rsid w:val="000723AD"/>
    <w:rsid w:val="000A0143"/>
    <w:rsid w:val="000B7909"/>
    <w:rsid w:val="00141513"/>
    <w:rsid w:val="001CD896"/>
    <w:rsid w:val="001F0882"/>
    <w:rsid w:val="0024275F"/>
    <w:rsid w:val="00275253"/>
    <w:rsid w:val="002805F7"/>
    <w:rsid w:val="003F729F"/>
    <w:rsid w:val="004270F9"/>
    <w:rsid w:val="0042FB2C"/>
    <w:rsid w:val="004AAAFC"/>
    <w:rsid w:val="004C7F4C"/>
    <w:rsid w:val="004F3C4B"/>
    <w:rsid w:val="00561C3A"/>
    <w:rsid w:val="005F4887"/>
    <w:rsid w:val="00670CA6"/>
    <w:rsid w:val="007802A4"/>
    <w:rsid w:val="00887643"/>
    <w:rsid w:val="008BD7FF"/>
    <w:rsid w:val="008E6FD1"/>
    <w:rsid w:val="00941CB9"/>
    <w:rsid w:val="00972125"/>
    <w:rsid w:val="0099278F"/>
    <w:rsid w:val="009A45E3"/>
    <w:rsid w:val="00A53D33"/>
    <w:rsid w:val="00AD6A18"/>
    <w:rsid w:val="00AF5554"/>
    <w:rsid w:val="00B72B87"/>
    <w:rsid w:val="00BE071D"/>
    <w:rsid w:val="00C151B0"/>
    <w:rsid w:val="00C26A1B"/>
    <w:rsid w:val="00C36C5B"/>
    <w:rsid w:val="00CD7DE7"/>
    <w:rsid w:val="00D20AD3"/>
    <w:rsid w:val="00D476A8"/>
    <w:rsid w:val="00D575A6"/>
    <w:rsid w:val="00E67715"/>
    <w:rsid w:val="00E71C2A"/>
    <w:rsid w:val="00E93526"/>
    <w:rsid w:val="00ED34D6"/>
    <w:rsid w:val="011F5460"/>
    <w:rsid w:val="014D0DCA"/>
    <w:rsid w:val="015832F2"/>
    <w:rsid w:val="016F56EC"/>
    <w:rsid w:val="01B7F42E"/>
    <w:rsid w:val="0227A860"/>
    <w:rsid w:val="0238C1A1"/>
    <w:rsid w:val="028FA852"/>
    <w:rsid w:val="02F40353"/>
    <w:rsid w:val="0338C342"/>
    <w:rsid w:val="03422C35"/>
    <w:rsid w:val="03517E40"/>
    <w:rsid w:val="035DAA53"/>
    <w:rsid w:val="0390EB99"/>
    <w:rsid w:val="039AA24D"/>
    <w:rsid w:val="03A4189C"/>
    <w:rsid w:val="03A7BB1B"/>
    <w:rsid w:val="040F0BFF"/>
    <w:rsid w:val="04447D80"/>
    <w:rsid w:val="046CD52A"/>
    <w:rsid w:val="04988678"/>
    <w:rsid w:val="050A8214"/>
    <w:rsid w:val="0557FC2D"/>
    <w:rsid w:val="05932605"/>
    <w:rsid w:val="05956042"/>
    <w:rsid w:val="05AD3EE6"/>
    <w:rsid w:val="05B9BADB"/>
    <w:rsid w:val="05BEFA02"/>
    <w:rsid w:val="060D75F2"/>
    <w:rsid w:val="0611966D"/>
    <w:rsid w:val="0645A9B3"/>
    <w:rsid w:val="0675B399"/>
    <w:rsid w:val="06D2430F"/>
    <w:rsid w:val="06DCE820"/>
    <w:rsid w:val="074ECCA6"/>
    <w:rsid w:val="075488A2"/>
    <w:rsid w:val="07601C2E"/>
    <w:rsid w:val="07CBA150"/>
    <w:rsid w:val="07D9E059"/>
    <w:rsid w:val="08830CED"/>
    <w:rsid w:val="093CE8E9"/>
    <w:rsid w:val="0980E28C"/>
    <w:rsid w:val="0985FA9A"/>
    <w:rsid w:val="09B0E8BA"/>
    <w:rsid w:val="09C30613"/>
    <w:rsid w:val="09E9DD72"/>
    <w:rsid w:val="0A2DDF09"/>
    <w:rsid w:val="0AB09BA4"/>
    <w:rsid w:val="0AF51F45"/>
    <w:rsid w:val="0B9E3C2D"/>
    <w:rsid w:val="0BAFAA53"/>
    <w:rsid w:val="0BCE8AA6"/>
    <w:rsid w:val="0BD2EE26"/>
    <w:rsid w:val="0C259066"/>
    <w:rsid w:val="0C272374"/>
    <w:rsid w:val="0C60D08D"/>
    <w:rsid w:val="0C90DB85"/>
    <w:rsid w:val="0C9E1C70"/>
    <w:rsid w:val="0CB2C672"/>
    <w:rsid w:val="0CB98EF3"/>
    <w:rsid w:val="0CC97751"/>
    <w:rsid w:val="0D06D48D"/>
    <w:rsid w:val="0D3D2A06"/>
    <w:rsid w:val="0D53859D"/>
    <w:rsid w:val="0D5721B8"/>
    <w:rsid w:val="0D5AB8B7"/>
    <w:rsid w:val="0D8B3356"/>
    <w:rsid w:val="0D94CC7B"/>
    <w:rsid w:val="0DA739A7"/>
    <w:rsid w:val="0DD73687"/>
    <w:rsid w:val="0E41EAE1"/>
    <w:rsid w:val="0E5FB76D"/>
    <w:rsid w:val="0E63E636"/>
    <w:rsid w:val="0E74F30F"/>
    <w:rsid w:val="0E80C57E"/>
    <w:rsid w:val="0ED39E40"/>
    <w:rsid w:val="0EFE4822"/>
    <w:rsid w:val="0F2F3EE9"/>
    <w:rsid w:val="0FA46520"/>
    <w:rsid w:val="0FBD7270"/>
    <w:rsid w:val="0FD0E82C"/>
    <w:rsid w:val="0FE63E53"/>
    <w:rsid w:val="0FEBB8DF"/>
    <w:rsid w:val="0FF617A2"/>
    <w:rsid w:val="1013853A"/>
    <w:rsid w:val="101C95DF"/>
    <w:rsid w:val="10835DA1"/>
    <w:rsid w:val="108E04A6"/>
    <w:rsid w:val="10AD2645"/>
    <w:rsid w:val="10B1D859"/>
    <w:rsid w:val="110D6F0D"/>
    <w:rsid w:val="116CB88D"/>
    <w:rsid w:val="11BED556"/>
    <w:rsid w:val="11CF4DA4"/>
    <w:rsid w:val="11D1F52B"/>
    <w:rsid w:val="1224A7B3"/>
    <w:rsid w:val="1242EBF5"/>
    <w:rsid w:val="126EE9D7"/>
    <w:rsid w:val="1297EE56"/>
    <w:rsid w:val="12BD7A35"/>
    <w:rsid w:val="12E938CF"/>
    <w:rsid w:val="1304FCBD"/>
    <w:rsid w:val="1353BDDE"/>
    <w:rsid w:val="13695857"/>
    <w:rsid w:val="137BCB75"/>
    <w:rsid w:val="13C219D3"/>
    <w:rsid w:val="13C5B9CB"/>
    <w:rsid w:val="147629C7"/>
    <w:rsid w:val="14B6962A"/>
    <w:rsid w:val="14CFB25D"/>
    <w:rsid w:val="14E46D56"/>
    <w:rsid w:val="151FAA65"/>
    <w:rsid w:val="15C7A97A"/>
    <w:rsid w:val="15E5F43A"/>
    <w:rsid w:val="15E9B6E7"/>
    <w:rsid w:val="15EC1107"/>
    <w:rsid w:val="161CCC2F"/>
    <w:rsid w:val="1641C7DF"/>
    <w:rsid w:val="1697A835"/>
    <w:rsid w:val="16A0F919"/>
    <w:rsid w:val="16DCACEF"/>
    <w:rsid w:val="16F60687"/>
    <w:rsid w:val="175EFC23"/>
    <w:rsid w:val="1808F864"/>
    <w:rsid w:val="184004C1"/>
    <w:rsid w:val="1852F604"/>
    <w:rsid w:val="186A5166"/>
    <w:rsid w:val="18843C88"/>
    <w:rsid w:val="18D301CC"/>
    <w:rsid w:val="18E1CBC1"/>
    <w:rsid w:val="1928C171"/>
    <w:rsid w:val="19417C49"/>
    <w:rsid w:val="19499AEA"/>
    <w:rsid w:val="197968A1"/>
    <w:rsid w:val="199F9CE2"/>
    <w:rsid w:val="1A1F4667"/>
    <w:rsid w:val="1A2DA749"/>
    <w:rsid w:val="1A7D9C22"/>
    <w:rsid w:val="1A905DE1"/>
    <w:rsid w:val="1AB57D22"/>
    <w:rsid w:val="1AE0FA27"/>
    <w:rsid w:val="1AECAEA8"/>
    <w:rsid w:val="1BC1ECDC"/>
    <w:rsid w:val="1C26BF9C"/>
    <w:rsid w:val="1C386193"/>
    <w:rsid w:val="1C504887"/>
    <w:rsid w:val="1C53ABE5"/>
    <w:rsid w:val="1C6AC749"/>
    <w:rsid w:val="1C813BAC"/>
    <w:rsid w:val="1CC23999"/>
    <w:rsid w:val="1D125A19"/>
    <w:rsid w:val="1D2ABC4A"/>
    <w:rsid w:val="1D423461"/>
    <w:rsid w:val="1D96BDAF"/>
    <w:rsid w:val="1DC958BA"/>
    <w:rsid w:val="1DDB80CA"/>
    <w:rsid w:val="1DDBAE46"/>
    <w:rsid w:val="1DEA1EEE"/>
    <w:rsid w:val="1E03E3B0"/>
    <w:rsid w:val="1E159454"/>
    <w:rsid w:val="1E4CD9C4"/>
    <w:rsid w:val="1EBD506D"/>
    <w:rsid w:val="1EEAD2EC"/>
    <w:rsid w:val="1F0326D5"/>
    <w:rsid w:val="200C0E30"/>
    <w:rsid w:val="200CD0C8"/>
    <w:rsid w:val="202EB302"/>
    <w:rsid w:val="2051F53C"/>
    <w:rsid w:val="20625D0C"/>
    <w:rsid w:val="2069543F"/>
    <w:rsid w:val="20892FAF"/>
    <w:rsid w:val="2122EFD5"/>
    <w:rsid w:val="2149DD56"/>
    <w:rsid w:val="2172700A"/>
    <w:rsid w:val="21929966"/>
    <w:rsid w:val="21C8917B"/>
    <w:rsid w:val="21F16EB6"/>
    <w:rsid w:val="21FE2D6D"/>
    <w:rsid w:val="220E05DB"/>
    <w:rsid w:val="2230F3E1"/>
    <w:rsid w:val="22534251"/>
    <w:rsid w:val="22772458"/>
    <w:rsid w:val="2288168F"/>
    <w:rsid w:val="22ACA01F"/>
    <w:rsid w:val="22AF909D"/>
    <w:rsid w:val="22B6DEEB"/>
    <w:rsid w:val="22DB2CD5"/>
    <w:rsid w:val="22EB43D8"/>
    <w:rsid w:val="22EF6FA3"/>
    <w:rsid w:val="236653C4"/>
    <w:rsid w:val="23823DAD"/>
    <w:rsid w:val="23838D70"/>
    <w:rsid w:val="2399FDCE"/>
    <w:rsid w:val="23D4898F"/>
    <w:rsid w:val="23DF5B2D"/>
    <w:rsid w:val="24192EAB"/>
    <w:rsid w:val="2442EA20"/>
    <w:rsid w:val="24C8E015"/>
    <w:rsid w:val="250AA1AD"/>
    <w:rsid w:val="251850AF"/>
    <w:rsid w:val="254A95DC"/>
    <w:rsid w:val="256D1488"/>
    <w:rsid w:val="25784776"/>
    <w:rsid w:val="257FA9BD"/>
    <w:rsid w:val="2580BA67"/>
    <w:rsid w:val="25AFDE3B"/>
    <w:rsid w:val="25E7315F"/>
    <w:rsid w:val="26093AF0"/>
    <w:rsid w:val="26A9E8B3"/>
    <w:rsid w:val="26B71CE3"/>
    <w:rsid w:val="26BEE886"/>
    <w:rsid w:val="26C26698"/>
    <w:rsid w:val="26DBAAC7"/>
    <w:rsid w:val="26F6D304"/>
    <w:rsid w:val="26F7E90F"/>
    <w:rsid w:val="27046504"/>
    <w:rsid w:val="27397B67"/>
    <w:rsid w:val="279AC1E1"/>
    <w:rsid w:val="281E7A27"/>
    <w:rsid w:val="282B6648"/>
    <w:rsid w:val="28AA091B"/>
    <w:rsid w:val="28DF944E"/>
    <w:rsid w:val="28E77EFD"/>
    <w:rsid w:val="28FB0AA6"/>
    <w:rsid w:val="290EDA22"/>
    <w:rsid w:val="2945E938"/>
    <w:rsid w:val="2962B691"/>
    <w:rsid w:val="29967AD7"/>
    <w:rsid w:val="2A2AA132"/>
    <w:rsid w:val="2A45D97C"/>
    <w:rsid w:val="2A4BB899"/>
    <w:rsid w:val="2A7E9BBD"/>
    <w:rsid w:val="2ABAA282"/>
    <w:rsid w:val="2B4077AE"/>
    <w:rsid w:val="2B493C14"/>
    <w:rsid w:val="2C936DFF"/>
    <w:rsid w:val="2C9B6921"/>
    <w:rsid w:val="2CF63333"/>
    <w:rsid w:val="2D265E67"/>
    <w:rsid w:val="2D40E014"/>
    <w:rsid w:val="2D44A591"/>
    <w:rsid w:val="2D503E0C"/>
    <w:rsid w:val="2D7D7A3E"/>
    <w:rsid w:val="2DD04C1A"/>
    <w:rsid w:val="2DF3C4CD"/>
    <w:rsid w:val="2DFEA5AB"/>
    <w:rsid w:val="2E18694B"/>
    <w:rsid w:val="2E2D7532"/>
    <w:rsid w:val="2E39273A"/>
    <w:rsid w:val="2E4A01B2"/>
    <w:rsid w:val="2EE96647"/>
    <w:rsid w:val="2EE9CB14"/>
    <w:rsid w:val="2EF4C958"/>
    <w:rsid w:val="2F852149"/>
    <w:rsid w:val="2F85911C"/>
    <w:rsid w:val="2F9CE565"/>
    <w:rsid w:val="2FB90642"/>
    <w:rsid w:val="30806E5C"/>
    <w:rsid w:val="3094698F"/>
    <w:rsid w:val="309ECB55"/>
    <w:rsid w:val="30BD0886"/>
    <w:rsid w:val="30EF2D6A"/>
    <w:rsid w:val="30F47835"/>
    <w:rsid w:val="31855768"/>
    <w:rsid w:val="319B7FF2"/>
    <w:rsid w:val="31EF9378"/>
    <w:rsid w:val="31F4747E"/>
    <w:rsid w:val="3256CA7E"/>
    <w:rsid w:val="3294DD85"/>
    <w:rsid w:val="32997825"/>
    <w:rsid w:val="32B20132"/>
    <w:rsid w:val="32C735F0"/>
    <w:rsid w:val="331F8F4C"/>
    <w:rsid w:val="3329AA35"/>
    <w:rsid w:val="333BE6A1"/>
    <w:rsid w:val="337C778E"/>
    <w:rsid w:val="34901330"/>
    <w:rsid w:val="34B69792"/>
    <w:rsid w:val="350CFBD9"/>
    <w:rsid w:val="352E3D8B"/>
    <w:rsid w:val="35D0C06B"/>
    <w:rsid w:val="35FBECED"/>
    <w:rsid w:val="367BED2C"/>
    <w:rsid w:val="369F837A"/>
    <w:rsid w:val="36D00239"/>
    <w:rsid w:val="36D7EFBF"/>
    <w:rsid w:val="36EA4B39"/>
    <w:rsid w:val="37076003"/>
    <w:rsid w:val="370E0CD9"/>
    <w:rsid w:val="37245C84"/>
    <w:rsid w:val="378CB0DC"/>
    <w:rsid w:val="37956DCD"/>
    <w:rsid w:val="379AA713"/>
    <w:rsid w:val="37F52364"/>
    <w:rsid w:val="37FAF4AD"/>
    <w:rsid w:val="38525F82"/>
    <w:rsid w:val="385C727E"/>
    <w:rsid w:val="38E47A6A"/>
    <w:rsid w:val="3931C9EF"/>
    <w:rsid w:val="3990F3C5"/>
    <w:rsid w:val="39A9DEB9"/>
    <w:rsid w:val="39AEBE9D"/>
    <w:rsid w:val="39B5D46F"/>
    <w:rsid w:val="39B908D5"/>
    <w:rsid w:val="3A24E94A"/>
    <w:rsid w:val="3A3A109B"/>
    <w:rsid w:val="3A65843F"/>
    <w:rsid w:val="3A880741"/>
    <w:rsid w:val="3AAB789F"/>
    <w:rsid w:val="3AC67566"/>
    <w:rsid w:val="3B20D055"/>
    <w:rsid w:val="3B290C73"/>
    <w:rsid w:val="3B3F966C"/>
    <w:rsid w:val="3B6798E3"/>
    <w:rsid w:val="3BA5D09D"/>
    <w:rsid w:val="3BE85391"/>
    <w:rsid w:val="3BF7CDA7"/>
    <w:rsid w:val="3C12479B"/>
    <w:rsid w:val="3C16B3C0"/>
    <w:rsid w:val="3C1C1B2C"/>
    <w:rsid w:val="3C2408B2"/>
    <w:rsid w:val="3C255D91"/>
    <w:rsid w:val="3C3B4DA5"/>
    <w:rsid w:val="3C3BB643"/>
    <w:rsid w:val="3C3F8DF4"/>
    <w:rsid w:val="3C43AB99"/>
    <w:rsid w:val="3C447584"/>
    <w:rsid w:val="3CACBDD8"/>
    <w:rsid w:val="3CD8475A"/>
    <w:rsid w:val="3CDA55C3"/>
    <w:rsid w:val="3CE993C3"/>
    <w:rsid w:val="3D12DD01"/>
    <w:rsid w:val="3D2B475A"/>
    <w:rsid w:val="3D33C4E2"/>
    <w:rsid w:val="3D6984F3"/>
    <w:rsid w:val="3DAE66D2"/>
    <w:rsid w:val="3DE2CCE8"/>
    <w:rsid w:val="3E0AFEB5"/>
    <w:rsid w:val="3E85C2B3"/>
    <w:rsid w:val="3EAE0B65"/>
    <w:rsid w:val="3EC58888"/>
    <w:rsid w:val="3EDD715F"/>
    <w:rsid w:val="3EF0406C"/>
    <w:rsid w:val="3F2D8839"/>
    <w:rsid w:val="3FB40B8B"/>
    <w:rsid w:val="3FDD944B"/>
    <w:rsid w:val="3FF497B5"/>
    <w:rsid w:val="406FBDD4"/>
    <w:rsid w:val="40D32C50"/>
    <w:rsid w:val="40DE5178"/>
    <w:rsid w:val="4108B9CD"/>
    <w:rsid w:val="4137B08E"/>
    <w:rsid w:val="41C2A7CB"/>
    <w:rsid w:val="41F1844D"/>
    <w:rsid w:val="41FEB87D"/>
    <w:rsid w:val="4208F9E8"/>
    <w:rsid w:val="4214AE19"/>
    <w:rsid w:val="423051B7"/>
    <w:rsid w:val="42524FF5"/>
    <w:rsid w:val="4258AD06"/>
    <w:rsid w:val="425BB371"/>
    <w:rsid w:val="429C5B15"/>
    <w:rsid w:val="4304C4C8"/>
    <w:rsid w:val="4320C0D3"/>
    <w:rsid w:val="435C68AD"/>
    <w:rsid w:val="4363620C"/>
    <w:rsid w:val="436CEC6E"/>
    <w:rsid w:val="4407FEB6"/>
    <w:rsid w:val="4463DF33"/>
    <w:rsid w:val="44B2DA80"/>
    <w:rsid w:val="44B71C89"/>
    <w:rsid w:val="44D1F46F"/>
    <w:rsid w:val="455264DD"/>
    <w:rsid w:val="4597BAC5"/>
    <w:rsid w:val="45AC25F7"/>
    <w:rsid w:val="45C7BA01"/>
    <w:rsid w:val="45D676D1"/>
    <w:rsid w:val="45D7DDDA"/>
    <w:rsid w:val="45DAC40E"/>
    <w:rsid w:val="461AA1EF"/>
    <w:rsid w:val="46321995"/>
    <w:rsid w:val="4653DF8C"/>
    <w:rsid w:val="4672FD13"/>
    <w:rsid w:val="46813809"/>
    <w:rsid w:val="469BF9D9"/>
    <w:rsid w:val="46E81F3C"/>
    <w:rsid w:val="46ECAB4D"/>
    <w:rsid w:val="47123196"/>
    <w:rsid w:val="472F0184"/>
    <w:rsid w:val="47338B26"/>
    <w:rsid w:val="477CF1AF"/>
    <w:rsid w:val="477FA201"/>
    <w:rsid w:val="479A0737"/>
    <w:rsid w:val="47A4D6B0"/>
    <w:rsid w:val="47AAFE11"/>
    <w:rsid w:val="47E06E40"/>
    <w:rsid w:val="48168293"/>
    <w:rsid w:val="48337359"/>
    <w:rsid w:val="4845D504"/>
    <w:rsid w:val="4855CDEB"/>
    <w:rsid w:val="4870BB8D"/>
    <w:rsid w:val="4874D16E"/>
    <w:rsid w:val="48833490"/>
    <w:rsid w:val="48887BAE"/>
    <w:rsid w:val="489742E0"/>
    <w:rsid w:val="48D2BE03"/>
    <w:rsid w:val="48D804B3"/>
    <w:rsid w:val="48F320FE"/>
    <w:rsid w:val="49F51114"/>
    <w:rsid w:val="49F5358C"/>
    <w:rsid w:val="49F5B86E"/>
    <w:rsid w:val="4A574B1E"/>
    <w:rsid w:val="4A6E8364"/>
    <w:rsid w:val="4A8DCAB5"/>
    <w:rsid w:val="4A9E5C1B"/>
    <w:rsid w:val="4AB050B2"/>
    <w:rsid w:val="4B54A92C"/>
    <w:rsid w:val="4B63A4F8"/>
    <w:rsid w:val="4B7F3E36"/>
    <w:rsid w:val="4BAB9FE0"/>
    <w:rsid w:val="4CD542C7"/>
    <w:rsid w:val="4CD7015B"/>
    <w:rsid w:val="4CFD18FD"/>
    <w:rsid w:val="4D0EBD20"/>
    <w:rsid w:val="4D5760C0"/>
    <w:rsid w:val="4D5D550D"/>
    <w:rsid w:val="4D964971"/>
    <w:rsid w:val="4DA2CCAA"/>
    <w:rsid w:val="4DA62F26"/>
    <w:rsid w:val="4DB1AF58"/>
    <w:rsid w:val="4DBBF507"/>
    <w:rsid w:val="4E0F2DE8"/>
    <w:rsid w:val="4E2FDAEF"/>
    <w:rsid w:val="4E56CA61"/>
    <w:rsid w:val="4E67BF99"/>
    <w:rsid w:val="4E8E415E"/>
    <w:rsid w:val="4E93B086"/>
    <w:rsid w:val="4EC8A6AF"/>
    <w:rsid w:val="4F1E07B1"/>
    <w:rsid w:val="4F285A49"/>
    <w:rsid w:val="4F28D72A"/>
    <w:rsid w:val="4F34575C"/>
    <w:rsid w:val="4F41FF87"/>
    <w:rsid w:val="4F4B4351"/>
    <w:rsid w:val="4F71CD3E"/>
    <w:rsid w:val="4F8E839E"/>
    <w:rsid w:val="4FAFE895"/>
    <w:rsid w:val="5043AAAC"/>
    <w:rsid w:val="50938D93"/>
    <w:rsid w:val="50A07068"/>
    <w:rsid w:val="511E356B"/>
    <w:rsid w:val="5146724C"/>
    <w:rsid w:val="515A8A00"/>
    <w:rsid w:val="516268AF"/>
    <w:rsid w:val="516B9130"/>
    <w:rsid w:val="51CF98C7"/>
    <w:rsid w:val="51E47475"/>
    <w:rsid w:val="5203BD77"/>
    <w:rsid w:val="52E05C77"/>
    <w:rsid w:val="52E876F7"/>
    <w:rsid w:val="530D1F7E"/>
    <w:rsid w:val="532320E7"/>
    <w:rsid w:val="5396EBF6"/>
    <w:rsid w:val="53C0E0C1"/>
    <w:rsid w:val="545556D4"/>
    <w:rsid w:val="547640E0"/>
    <w:rsid w:val="5485974F"/>
    <w:rsid w:val="54E054AC"/>
    <w:rsid w:val="54E5C3EB"/>
    <w:rsid w:val="555E6615"/>
    <w:rsid w:val="560366AD"/>
    <w:rsid w:val="5632B009"/>
    <w:rsid w:val="56625979"/>
    <w:rsid w:val="56650C14"/>
    <w:rsid w:val="567D8776"/>
    <w:rsid w:val="56B67EF8"/>
    <w:rsid w:val="570DA662"/>
    <w:rsid w:val="5749AEF0"/>
    <w:rsid w:val="575B4A33"/>
    <w:rsid w:val="57E1EDE0"/>
    <w:rsid w:val="5807BE20"/>
    <w:rsid w:val="5817F56E"/>
    <w:rsid w:val="584AE4D1"/>
    <w:rsid w:val="585779B9"/>
    <w:rsid w:val="589A290C"/>
    <w:rsid w:val="58CBEFF2"/>
    <w:rsid w:val="592F8C12"/>
    <w:rsid w:val="59641440"/>
    <w:rsid w:val="597C9D47"/>
    <w:rsid w:val="59B3C5CF"/>
    <w:rsid w:val="59F34A1A"/>
    <w:rsid w:val="5A37BB16"/>
    <w:rsid w:val="5A529DDA"/>
    <w:rsid w:val="5A6417D0"/>
    <w:rsid w:val="5A8DB640"/>
    <w:rsid w:val="5AEA5B74"/>
    <w:rsid w:val="5AEF241C"/>
    <w:rsid w:val="5B3E2DF1"/>
    <w:rsid w:val="5B75F21E"/>
    <w:rsid w:val="5B8F6869"/>
    <w:rsid w:val="5BB23010"/>
    <w:rsid w:val="5BC5A9D8"/>
    <w:rsid w:val="5BDC12A3"/>
    <w:rsid w:val="5BE9F2B0"/>
    <w:rsid w:val="5C04D211"/>
    <w:rsid w:val="5C1D2013"/>
    <w:rsid w:val="5C362E8A"/>
    <w:rsid w:val="5C740A1A"/>
    <w:rsid w:val="5C8C237D"/>
    <w:rsid w:val="5CB28886"/>
    <w:rsid w:val="5CBA4739"/>
    <w:rsid w:val="5CBBA17C"/>
    <w:rsid w:val="5CC8EFDD"/>
    <w:rsid w:val="5D11C27F"/>
    <w:rsid w:val="5D611F9E"/>
    <w:rsid w:val="5D773102"/>
    <w:rsid w:val="5DA048A0"/>
    <w:rsid w:val="5DA18C64"/>
    <w:rsid w:val="5DA49DC3"/>
    <w:rsid w:val="5DB07709"/>
    <w:rsid w:val="5DC0DDFA"/>
    <w:rsid w:val="5DE0C441"/>
    <w:rsid w:val="5E010452"/>
    <w:rsid w:val="5E1F10BB"/>
    <w:rsid w:val="5E4E136D"/>
    <w:rsid w:val="5E52539D"/>
    <w:rsid w:val="5EA26DB8"/>
    <w:rsid w:val="5EA58E7F"/>
    <w:rsid w:val="5EA70D1E"/>
    <w:rsid w:val="5EEC6427"/>
    <w:rsid w:val="5EF1D87D"/>
    <w:rsid w:val="5EFA071B"/>
    <w:rsid w:val="5F001197"/>
    <w:rsid w:val="5F5431DA"/>
    <w:rsid w:val="5F5D8DD4"/>
    <w:rsid w:val="5FAAB3BC"/>
    <w:rsid w:val="60104C7F"/>
    <w:rsid w:val="602AF4D9"/>
    <w:rsid w:val="608263E8"/>
    <w:rsid w:val="6099DEC2"/>
    <w:rsid w:val="60A112E4"/>
    <w:rsid w:val="60AB85D8"/>
    <w:rsid w:val="60DF152D"/>
    <w:rsid w:val="611D61AF"/>
    <w:rsid w:val="61395973"/>
    <w:rsid w:val="6169CF3F"/>
    <w:rsid w:val="6185B42F"/>
    <w:rsid w:val="618D0B37"/>
    <w:rsid w:val="61E533A2"/>
    <w:rsid w:val="62059E2F"/>
    <w:rsid w:val="621EF5AD"/>
    <w:rsid w:val="622242C2"/>
    <w:rsid w:val="622370B7"/>
    <w:rsid w:val="622580CB"/>
    <w:rsid w:val="624480E3"/>
    <w:rsid w:val="626EDDC1"/>
    <w:rsid w:val="62A23B88"/>
    <w:rsid w:val="62BC4A04"/>
    <w:rsid w:val="62E9C88D"/>
    <w:rsid w:val="63696703"/>
    <w:rsid w:val="637BD9A3"/>
    <w:rsid w:val="63BE8821"/>
    <w:rsid w:val="63E41248"/>
    <w:rsid w:val="64490E33"/>
    <w:rsid w:val="64AC5464"/>
    <w:rsid w:val="65072E32"/>
    <w:rsid w:val="651B3635"/>
    <w:rsid w:val="654BF1CF"/>
    <w:rsid w:val="6552FA8B"/>
    <w:rsid w:val="65C87EEF"/>
    <w:rsid w:val="65CBEFDF"/>
    <w:rsid w:val="65D03F26"/>
    <w:rsid w:val="6628A693"/>
    <w:rsid w:val="66972FF2"/>
    <w:rsid w:val="66C4F24F"/>
    <w:rsid w:val="66F5B3E5"/>
    <w:rsid w:val="674243CB"/>
    <w:rsid w:val="6767C040"/>
    <w:rsid w:val="67752756"/>
    <w:rsid w:val="6834493B"/>
    <w:rsid w:val="6843F703"/>
    <w:rsid w:val="68494FFE"/>
    <w:rsid w:val="68A947CF"/>
    <w:rsid w:val="68E875B2"/>
    <w:rsid w:val="68EDD441"/>
    <w:rsid w:val="6902EF41"/>
    <w:rsid w:val="69035B52"/>
    <w:rsid w:val="69035E51"/>
    <w:rsid w:val="690390A1"/>
    <w:rsid w:val="6919FD2F"/>
    <w:rsid w:val="69514B8C"/>
    <w:rsid w:val="69C077D0"/>
    <w:rsid w:val="69D01E8E"/>
    <w:rsid w:val="69ED553F"/>
    <w:rsid w:val="6A7ECBA8"/>
    <w:rsid w:val="6A9F6102"/>
    <w:rsid w:val="6AB9DFDD"/>
    <w:rsid w:val="6AC13177"/>
    <w:rsid w:val="6AC4DA1B"/>
    <w:rsid w:val="6AD316B5"/>
    <w:rsid w:val="6AD954F5"/>
    <w:rsid w:val="6AE32901"/>
    <w:rsid w:val="6B2EF3B6"/>
    <w:rsid w:val="6B5F1BFB"/>
    <w:rsid w:val="6B6AE531"/>
    <w:rsid w:val="6B729658"/>
    <w:rsid w:val="6BBCA69C"/>
    <w:rsid w:val="6BD2E872"/>
    <w:rsid w:val="6BEB4722"/>
    <w:rsid w:val="6BF05BE7"/>
    <w:rsid w:val="6C76D7F0"/>
    <w:rsid w:val="6C7FD8DB"/>
    <w:rsid w:val="6CA38ADC"/>
    <w:rsid w:val="6CCD2383"/>
    <w:rsid w:val="6CFA3A13"/>
    <w:rsid w:val="6CFD0347"/>
    <w:rsid w:val="6D0398C4"/>
    <w:rsid w:val="6D0D4F78"/>
    <w:rsid w:val="6D1CC121"/>
    <w:rsid w:val="6D2BF45D"/>
    <w:rsid w:val="6D4DE7EE"/>
    <w:rsid w:val="6D726038"/>
    <w:rsid w:val="6D871783"/>
    <w:rsid w:val="6D8D3875"/>
    <w:rsid w:val="6DA688EE"/>
    <w:rsid w:val="6E089E08"/>
    <w:rsid w:val="6E4B19A4"/>
    <w:rsid w:val="6E58CE19"/>
    <w:rsid w:val="6E796385"/>
    <w:rsid w:val="6EA5C4B1"/>
    <w:rsid w:val="6EED70B9"/>
    <w:rsid w:val="6EF2AD93"/>
    <w:rsid w:val="6EF51581"/>
    <w:rsid w:val="6F0E3DDE"/>
    <w:rsid w:val="6F15B3B4"/>
    <w:rsid w:val="6F72D225"/>
    <w:rsid w:val="6FBB1705"/>
    <w:rsid w:val="6FBE6EC5"/>
    <w:rsid w:val="70147629"/>
    <w:rsid w:val="702FB954"/>
    <w:rsid w:val="703DDBA6"/>
    <w:rsid w:val="7043270C"/>
    <w:rsid w:val="7044F03A"/>
    <w:rsid w:val="705461E3"/>
    <w:rsid w:val="7079C747"/>
    <w:rsid w:val="70B3F86C"/>
    <w:rsid w:val="70BEB845"/>
    <w:rsid w:val="70F92A06"/>
    <w:rsid w:val="712B2C20"/>
    <w:rsid w:val="71D523B7"/>
    <w:rsid w:val="71DEF76D"/>
    <w:rsid w:val="71E93D1C"/>
    <w:rsid w:val="71F1570E"/>
    <w:rsid w:val="720E0E92"/>
    <w:rsid w:val="722C4665"/>
    <w:rsid w:val="725A88A6"/>
    <w:rsid w:val="72AA72E7"/>
    <w:rsid w:val="72D2B286"/>
    <w:rsid w:val="72F60F87"/>
    <w:rsid w:val="73112FEC"/>
    <w:rsid w:val="73266D83"/>
    <w:rsid w:val="7352359A"/>
    <w:rsid w:val="738EEBA7"/>
    <w:rsid w:val="740C8591"/>
    <w:rsid w:val="7431F097"/>
    <w:rsid w:val="74338F77"/>
    <w:rsid w:val="746C7C58"/>
    <w:rsid w:val="74AED183"/>
    <w:rsid w:val="74C6C711"/>
    <w:rsid w:val="74CF5434"/>
    <w:rsid w:val="74D6621E"/>
    <w:rsid w:val="74F7ABDE"/>
    <w:rsid w:val="7524B157"/>
    <w:rsid w:val="75B5EA18"/>
    <w:rsid w:val="75D37DB8"/>
    <w:rsid w:val="75E6DD1E"/>
    <w:rsid w:val="760A5B22"/>
    <w:rsid w:val="761AD9F5"/>
    <w:rsid w:val="76F4AB01"/>
    <w:rsid w:val="772DF9C9"/>
    <w:rsid w:val="77394DF7"/>
    <w:rsid w:val="77559140"/>
    <w:rsid w:val="77A6D8BF"/>
    <w:rsid w:val="77BD84AD"/>
    <w:rsid w:val="782DD7B0"/>
    <w:rsid w:val="78964163"/>
    <w:rsid w:val="78A8C632"/>
    <w:rsid w:val="78CEC5D5"/>
    <w:rsid w:val="78F87238"/>
    <w:rsid w:val="7916C862"/>
    <w:rsid w:val="79691A49"/>
    <w:rsid w:val="79A64153"/>
    <w:rsid w:val="79F44F01"/>
    <w:rsid w:val="79F6B9D7"/>
    <w:rsid w:val="7A70E898"/>
    <w:rsid w:val="7A83CCC0"/>
    <w:rsid w:val="7AA1321B"/>
    <w:rsid w:val="7B39333B"/>
    <w:rsid w:val="7B575D5A"/>
    <w:rsid w:val="7B861B92"/>
    <w:rsid w:val="7BAA2738"/>
    <w:rsid w:val="7BEA3F8F"/>
    <w:rsid w:val="7C016AEC"/>
    <w:rsid w:val="7C18B427"/>
    <w:rsid w:val="7C429222"/>
    <w:rsid w:val="7C4CB56D"/>
    <w:rsid w:val="7C607449"/>
    <w:rsid w:val="7C73373F"/>
    <w:rsid w:val="7C799CA6"/>
    <w:rsid w:val="7C9CE649"/>
    <w:rsid w:val="7CCE67CB"/>
    <w:rsid w:val="7CCED152"/>
    <w:rsid w:val="7D19BC8E"/>
    <w:rsid w:val="7D6D6269"/>
    <w:rsid w:val="7D97F4A3"/>
    <w:rsid w:val="7E008DD6"/>
    <w:rsid w:val="7E1D864F"/>
    <w:rsid w:val="7E24E0B6"/>
    <w:rsid w:val="7E400CA9"/>
    <w:rsid w:val="7E55B3C9"/>
    <w:rsid w:val="7E5F45BE"/>
    <w:rsid w:val="7E6AA1B3"/>
    <w:rsid w:val="7E7B1A01"/>
    <w:rsid w:val="7F4976BC"/>
    <w:rsid w:val="7F5E848E"/>
    <w:rsid w:val="7F6379BD"/>
    <w:rsid w:val="7FDDD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641440"/>
  <w15:chartTrackingRefBased/>
  <w15:docId w15:val="{E751F029-B0DA-423F-8C3E-C97FA836CF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Verwijzingopmerking">
    <w:name w:val="annotation reference"/>
    <w:basedOn w:val="Standaardalinea-lettertype"/>
    <w:uiPriority w:val="99"/>
    <w:semiHidden/>
    <w:unhideWhenUsed/>
    <w:rsid w:val="00E71C2A"/>
    <w:rPr>
      <w:sz w:val="16"/>
      <w:szCs w:val="16"/>
    </w:rPr>
  </w:style>
  <w:style w:type="paragraph" w:styleId="Tekstopmerking">
    <w:name w:val="annotation text"/>
    <w:basedOn w:val="Standaard"/>
    <w:link w:val="TekstopmerkingChar"/>
    <w:uiPriority w:val="99"/>
    <w:semiHidden/>
    <w:unhideWhenUsed/>
    <w:rsid w:val="00E71C2A"/>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E71C2A"/>
    <w:rPr>
      <w:sz w:val="20"/>
      <w:szCs w:val="20"/>
    </w:rPr>
  </w:style>
  <w:style w:type="character" w:styleId="Voetnootmarkering">
    <w:name w:val="footnote reference"/>
    <w:basedOn w:val="Standaardalinea-lettertype"/>
    <w:uiPriority w:val="99"/>
    <w:semiHidden/>
    <w:unhideWhenUsed/>
    <w:rPr>
      <w:vertAlign w:val="superscript"/>
    </w:rPr>
  </w:style>
  <w:style w:type="character" w:styleId="Hyperlink">
    <w:name w:val="Hyperlink"/>
    <w:basedOn w:val="Standaardalinea-lettertype"/>
    <w:uiPriority w:val="99"/>
    <w:unhideWhenUsed/>
    <w:rPr>
      <w:color w:val="0563C1" w:themeColor="hyperlink"/>
      <w:u w:val="single"/>
    </w:rPr>
  </w:style>
  <w:style w:type="character" w:styleId="VoetnoottekstChar" w:customStyle="1">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EndNoteBibliographyTitle" w:customStyle="1">
    <w:name w:val="EndNote Bibliography Title"/>
    <w:basedOn w:val="Standaard"/>
    <w:link w:val="EndNoteBibliographyTitleChar"/>
    <w:rsid w:val="00141513"/>
    <w:pPr>
      <w:spacing w:after="0"/>
      <w:jc w:val="center"/>
    </w:pPr>
    <w:rPr>
      <w:rFonts w:ascii="Calibri" w:hAnsi="Calibri" w:cs="Calibri"/>
      <w:noProof/>
      <w:lang w:val="en-US"/>
    </w:rPr>
  </w:style>
  <w:style w:type="character" w:styleId="EndNoteBibliographyTitleChar" w:customStyle="1">
    <w:name w:val="EndNote Bibliography Title Char"/>
    <w:basedOn w:val="Standaardalinea-lettertype"/>
    <w:link w:val="EndNoteBibliographyTitle"/>
    <w:rsid w:val="00141513"/>
    <w:rPr>
      <w:rFonts w:ascii="Calibri" w:hAnsi="Calibri" w:cs="Calibri"/>
      <w:noProof/>
      <w:lang w:val="en-US"/>
    </w:rPr>
  </w:style>
  <w:style w:type="paragraph" w:styleId="EndNoteBibliography" w:customStyle="1">
    <w:name w:val="EndNote Bibliography"/>
    <w:basedOn w:val="Standaard"/>
    <w:link w:val="EndNoteBibliographyChar"/>
    <w:rsid w:val="00141513"/>
    <w:pPr>
      <w:spacing w:line="240" w:lineRule="auto"/>
    </w:pPr>
    <w:rPr>
      <w:rFonts w:ascii="Calibri" w:hAnsi="Calibri" w:cs="Calibri"/>
      <w:noProof/>
      <w:lang w:val="en-US"/>
    </w:rPr>
  </w:style>
  <w:style w:type="character" w:styleId="EndNoteBibliographyChar" w:customStyle="1">
    <w:name w:val="EndNote Bibliography Char"/>
    <w:basedOn w:val="Standaardalinea-lettertype"/>
    <w:link w:val="EndNoteBibliography"/>
    <w:rsid w:val="00141513"/>
    <w:rPr>
      <w:rFonts w:ascii="Calibri" w:hAnsi="Calibri" w:cs="Calibri"/>
      <w:noProof/>
      <w:lang w:val="en-US"/>
    </w:rPr>
  </w:style>
  <w:style w:type="paragraph" w:styleId="Eindnoottekst">
    <w:name w:val="endnote text"/>
    <w:basedOn w:val="Standaard"/>
    <w:link w:val="EindnoottekstChar"/>
    <w:uiPriority w:val="99"/>
    <w:semiHidden/>
    <w:unhideWhenUsed/>
    <w:rsid w:val="00141513"/>
    <w:pPr>
      <w:spacing w:after="0" w:line="240" w:lineRule="auto"/>
    </w:pPr>
    <w:rPr>
      <w:sz w:val="20"/>
      <w:szCs w:val="20"/>
    </w:rPr>
  </w:style>
  <w:style w:type="character" w:styleId="EindnoottekstChar" w:customStyle="1">
    <w:name w:val="Eindnoottekst Char"/>
    <w:basedOn w:val="Standaardalinea-lettertype"/>
    <w:link w:val="Eindnoottekst"/>
    <w:uiPriority w:val="99"/>
    <w:semiHidden/>
    <w:rsid w:val="00141513"/>
    <w:rPr>
      <w:sz w:val="20"/>
      <w:szCs w:val="20"/>
    </w:rPr>
  </w:style>
  <w:style w:type="character" w:styleId="Eindnootmarkering">
    <w:name w:val="endnote reference"/>
    <w:basedOn w:val="Standaardalinea-lettertype"/>
    <w:uiPriority w:val="99"/>
    <w:semiHidden/>
    <w:unhideWhenUsed/>
    <w:rsid w:val="001415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ukonnetwerk.nl/projecten/zicht-op-zinge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C343469B079540BF3A90A5C77E000A" ma:contentTypeVersion="17" ma:contentTypeDescription="Een nieuw document maken." ma:contentTypeScope="" ma:versionID="b5a8436eb207dffa8d2dbe3b8d9c23b5">
  <xsd:schema xmlns:xsd="http://www.w3.org/2001/XMLSchema" xmlns:xs="http://www.w3.org/2001/XMLSchema" xmlns:p="http://schemas.microsoft.com/office/2006/metadata/properties" xmlns:ns2="d53fd403-04ab-4ffb-8a84-6c9d9122bd64" xmlns:ns3="1e21dc15-1e9c-400c-a2e1-a105d817fab8" targetNamespace="http://schemas.microsoft.com/office/2006/metadata/properties" ma:root="true" ma:fieldsID="b0044899f5ee138b98ee844e4427f9e4" ns2:_="" ns3:_="">
    <xsd:import namespace="d53fd403-04ab-4ffb-8a84-6c9d9122bd64"/>
    <xsd:import namespace="1e21dc15-1e9c-400c-a2e1-a105d817fa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fd403-04ab-4ffb-8a84-6c9d9122b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020b437-7fc3-4dd1-bf07-6023b533c2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21dc15-1e9c-400c-a2e1-a105d817fab8"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a5ee12c-72ed-40c6-9fe3-d63345584dab}" ma:internalName="TaxCatchAll" ma:showField="CatchAllData" ma:web="1e21dc15-1e9c-400c-a2e1-a105d817fa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e21dc15-1e9c-400c-a2e1-a105d817fab8" xsi:nil="true"/>
    <lcf76f155ced4ddcb4097134ff3c332f xmlns="d53fd403-04ab-4ffb-8a84-6c9d9122bd6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2D5C1-B155-4C4A-A34B-7D3464E96A84}">
  <ds:schemaRefs>
    <ds:schemaRef ds:uri="http://schemas.microsoft.com/sharepoint/v3/contenttype/forms"/>
  </ds:schemaRefs>
</ds:datastoreItem>
</file>

<file path=customXml/itemProps2.xml><?xml version="1.0" encoding="utf-8"?>
<ds:datastoreItem xmlns:ds="http://schemas.openxmlformats.org/officeDocument/2006/customXml" ds:itemID="{C326D5E2-929B-4B99-86E0-71C7254C7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fd403-04ab-4ffb-8a84-6c9d9122bd64"/>
    <ds:schemaRef ds:uri="1e21dc15-1e9c-400c-a2e1-a105d817f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774C93-4669-4B78-AEC5-D3C1A1ED5CA1}">
  <ds:schemaRefs>
    <ds:schemaRef ds:uri="http://schemas.microsoft.com/office/2006/metadata/properties"/>
    <ds:schemaRef ds:uri="http://schemas.microsoft.com/office/infopath/2007/PartnerControls"/>
    <ds:schemaRef ds:uri="1e21dc15-1e9c-400c-a2e1-a105d817fab8"/>
    <ds:schemaRef ds:uri="d53fd403-04ab-4ffb-8a84-6c9d9122bd64"/>
  </ds:schemaRefs>
</ds:datastoreItem>
</file>

<file path=customXml/itemProps4.xml><?xml version="1.0" encoding="utf-8"?>
<ds:datastoreItem xmlns:ds="http://schemas.openxmlformats.org/officeDocument/2006/customXml" ds:itemID="{F73B45A6-742A-4437-9292-71C32292369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Niecky Fruneaux</dc:creator>
  <keywords/>
  <dc:description/>
  <lastModifiedBy>Niecky Fruneaux</lastModifiedBy>
  <revision>3</revision>
  <dcterms:created xsi:type="dcterms:W3CDTF">2024-01-25T15:05:00.0000000Z</dcterms:created>
  <dcterms:modified xsi:type="dcterms:W3CDTF">2024-04-11T09:16:24.4436450Z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0x010100D8C343469B079540BF3A90A5C77E000A</vt:lpwstr>
  </property>
  <property fmtid="{D5CDD505-2E9C-101B-9397-08002B2CF9AE}" pid="3" name="MediaServiceImageTags">
    <vt:lpwstr/>
  </property>
</Properties>
</file>